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24" w:rsidRPr="00085A00" w:rsidRDefault="00BB6124" w:rsidP="00BB61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085A00">
        <w:rPr>
          <w:rFonts w:ascii="Times New Roman" w:hAnsi="Times New Roman" w:cs="Times New Roman"/>
          <w:sz w:val="28"/>
          <w:szCs w:val="28"/>
        </w:rPr>
        <w:t xml:space="preserve"> группа Литература</w:t>
      </w:r>
    </w:p>
    <w:tbl>
      <w:tblPr>
        <w:tblStyle w:val="a3"/>
        <w:tblW w:w="0" w:type="auto"/>
        <w:tblLayout w:type="fixed"/>
        <w:tblLook w:val="04A0"/>
      </w:tblPr>
      <w:tblGrid>
        <w:gridCol w:w="457"/>
        <w:gridCol w:w="3904"/>
        <w:gridCol w:w="5210"/>
      </w:tblGrid>
      <w:tr w:rsidR="00BB6124" w:rsidRPr="00085A00" w:rsidTr="00992036">
        <w:tc>
          <w:tcPr>
            <w:tcW w:w="457" w:type="dxa"/>
          </w:tcPr>
          <w:p w:rsidR="00BB6124" w:rsidRPr="00085A00" w:rsidRDefault="00BB6124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A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04" w:type="dxa"/>
          </w:tcPr>
          <w:p w:rsidR="00BB6124" w:rsidRPr="00085A00" w:rsidRDefault="00BB6124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A00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5210" w:type="dxa"/>
          </w:tcPr>
          <w:p w:rsidR="00BB6124" w:rsidRDefault="00BB6124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A00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  <w:p w:rsidR="00BB6124" w:rsidRPr="00085A00" w:rsidRDefault="00BB6124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124" w:rsidRPr="00085A00" w:rsidTr="00992036">
        <w:tc>
          <w:tcPr>
            <w:tcW w:w="457" w:type="dxa"/>
          </w:tcPr>
          <w:p w:rsidR="00BB6124" w:rsidRPr="00085A00" w:rsidRDefault="00BB6124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4" w:type="dxa"/>
          </w:tcPr>
          <w:p w:rsidR="00BB6124" w:rsidRPr="00085A00" w:rsidRDefault="00BB6124" w:rsidP="009920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5A00">
              <w:rPr>
                <w:rFonts w:ascii="Times New Roman" w:hAnsi="Times New Roman" w:cs="Times New Roman"/>
                <w:sz w:val="28"/>
                <w:szCs w:val="28"/>
              </w:rPr>
              <w:t>- Просмотреть презентацию «</w:t>
            </w:r>
            <w:r w:rsidRPr="00085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Жизнь и творчество И.А. Бунина»</w:t>
            </w:r>
          </w:p>
          <w:p w:rsidR="00BB6124" w:rsidRPr="00085A00" w:rsidRDefault="00BB6124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написать сообщение «Общая характеристика цикла рассказов «Темные аллеи».</w:t>
            </w:r>
          </w:p>
        </w:tc>
        <w:tc>
          <w:tcPr>
            <w:tcW w:w="5210" w:type="dxa"/>
          </w:tcPr>
          <w:p w:rsidR="00BB6124" w:rsidRPr="00085A00" w:rsidRDefault="00BB6124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A00">
              <w:rPr>
                <w:rFonts w:ascii="Times New Roman" w:hAnsi="Times New Roman" w:cs="Times New Roman"/>
                <w:sz w:val="28"/>
                <w:szCs w:val="28"/>
              </w:rPr>
              <w:t>https://nsportal.ru/ap/library/literaturnoe-tvorchestvo/2013/01/12/prezentatsiya-na-temu-zhizn-i-tvorchestvo-iabunina</w:t>
            </w:r>
          </w:p>
        </w:tc>
      </w:tr>
      <w:tr w:rsidR="00BB6124" w:rsidRPr="00085A00" w:rsidTr="00992036">
        <w:tc>
          <w:tcPr>
            <w:tcW w:w="457" w:type="dxa"/>
          </w:tcPr>
          <w:p w:rsidR="00BB6124" w:rsidRPr="00085A00" w:rsidRDefault="00BB6124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A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4" w:type="dxa"/>
          </w:tcPr>
          <w:p w:rsidR="00BB6124" w:rsidRPr="00085A00" w:rsidRDefault="00CB0507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B6124" w:rsidRPr="00085A00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Просмотреть презентацию «</w:t>
            </w:r>
            <w:r w:rsidR="00BB6124" w:rsidRPr="00085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Жизнь и творчество А.И.Куприна</w:t>
            </w:r>
          </w:p>
          <w:p w:rsidR="00BB6124" w:rsidRPr="00085A00" w:rsidRDefault="00BB6124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A00">
              <w:rPr>
                <w:rFonts w:ascii="Times New Roman" w:hAnsi="Times New Roman" w:cs="Times New Roman"/>
                <w:sz w:val="28"/>
                <w:szCs w:val="28"/>
              </w:rPr>
              <w:t>- Составить таблицу «Сравнительная характеристика главных героев» в повести «Олеся»</w:t>
            </w:r>
          </w:p>
        </w:tc>
        <w:tc>
          <w:tcPr>
            <w:tcW w:w="5210" w:type="dxa"/>
          </w:tcPr>
          <w:p w:rsidR="00BB6124" w:rsidRPr="00085A00" w:rsidRDefault="00AF416F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BB6124" w:rsidRPr="00085A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https://nsportal.ru/shkola/literatura/library/2020/01/22/prezentatsiya-po-zhizni-i-tvorchestvu-a-i-kuprina</w:t>
              </w:r>
            </w:hyperlink>
          </w:p>
          <w:p w:rsidR="00BB6124" w:rsidRPr="00085A00" w:rsidRDefault="00BB6124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A00">
              <w:rPr>
                <w:rFonts w:ascii="Times New Roman" w:hAnsi="Times New Roman" w:cs="Times New Roman"/>
                <w:sz w:val="28"/>
                <w:szCs w:val="28"/>
              </w:rPr>
              <w:t>https://www.literaturus.ru/2016/04/harakteristika-geroi-olesja-kuprin.html</w:t>
            </w:r>
          </w:p>
        </w:tc>
      </w:tr>
      <w:tr w:rsidR="00BB6124" w:rsidRPr="00085A00" w:rsidTr="00992036">
        <w:tc>
          <w:tcPr>
            <w:tcW w:w="457" w:type="dxa"/>
          </w:tcPr>
          <w:p w:rsidR="00BB6124" w:rsidRPr="00085A00" w:rsidRDefault="00BB6124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A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04" w:type="dxa"/>
          </w:tcPr>
          <w:p w:rsidR="00BB6124" w:rsidRPr="00085A00" w:rsidRDefault="00BB6124" w:rsidP="009920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5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-Просмотреть презентацию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Серебряный век русской поэзии».</w:t>
            </w:r>
          </w:p>
          <w:p w:rsidR="00BB6124" w:rsidRPr="00085A00" w:rsidRDefault="00BB6124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85A00"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об одном поэте Серебряного века.</w:t>
            </w:r>
          </w:p>
          <w:p w:rsidR="00BB6124" w:rsidRPr="00085A00" w:rsidRDefault="00BB6124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A00">
              <w:rPr>
                <w:rFonts w:ascii="Times New Roman" w:hAnsi="Times New Roman" w:cs="Times New Roman"/>
                <w:sz w:val="28"/>
                <w:szCs w:val="28"/>
              </w:rPr>
              <w:t xml:space="preserve">3.Выучить наизусть стихотворения </w:t>
            </w:r>
            <w:r w:rsidRPr="00085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Гумилева, Мандельштама, Цветаевой (выбрать по желанию)</w:t>
            </w:r>
          </w:p>
        </w:tc>
        <w:tc>
          <w:tcPr>
            <w:tcW w:w="5210" w:type="dxa"/>
          </w:tcPr>
          <w:p w:rsidR="00BB6124" w:rsidRPr="00085A00" w:rsidRDefault="00AF416F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BB6124" w:rsidRPr="00085A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https://nsportal.ru/shkola/literatura/library/2014/05/06/prezentatsiya-u-uroku-poeziya-serebryanogo-veka-obzor</w:t>
              </w:r>
            </w:hyperlink>
          </w:p>
          <w:p w:rsidR="00BB6124" w:rsidRPr="00085A00" w:rsidRDefault="00BB6124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A00">
              <w:rPr>
                <w:rFonts w:ascii="Times New Roman" w:hAnsi="Times New Roman" w:cs="Times New Roman"/>
                <w:sz w:val="28"/>
                <w:szCs w:val="28"/>
              </w:rPr>
              <w:t>- https://doklad-i-referat.ru/soobshchenie/kultura/poehziya-serebryanogo-veka</w:t>
            </w:r>
          </w:p>
          <w:p w:rsidR="00BB6124" w:rsidRPr="00085A00" w:rsidRDefault="00BB6124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A00">
              <w:rPr>
                <w:rFonts w:ascii="Times New Roman" w:hAnsi="Times New Roman" w:cs="Times New Roman"/>
                <w:sz w:val="28"/>
                <w:szCs w:val="28"/>
              </w:rPr>
              <w:t>- https://rustih.ru/poety-serebryanogo-veka/</w:t>
            </w:r>
          </w:p>
        </w:tc>
      </w:tr>
      <w:tr w:rsidR="00BB6124" w:rsidRPr="00085A00" w:rsidTr="00992036">
        <w:tc>
          <w:tcPr>
            <w:tcW w:w="457" w:type="dxa"/>
          </w:tcPr>
          <w:p w:rsidR="00BB6124" w:rsidRPr="00085A00" w:rsidRDefault="00BB6124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A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04" w:type="dxa"/>
          </w:tcPr>
          <w:p w:rsidR="00BB6124" w:rsidRPr="00085A00" w:rsidRDefault="00BB6124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Прочитать лекцию «</w:t>
            </w:r>
            <w:proofErr w:type="spellStart"/>
            <w:r w:rsidRPr="00085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Новокрестьянская</w:t>
            </w:r>
            <w:proofErr w:type="spellEnd"/>
            <w:r w:rsidRPr="00085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поэзия. Особое место в литературе начала века крестьянской поэзии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085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210" w:type="dxa"/>
          </w:tcPr>
          <w:p w:rsidR="00BB6124" w:rsidRPr="00085A00" w:rsidRDefault="00AF416F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BB6124" w:rsidRPr="00085A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https://www.sites.google.com/site/anniepepel/home/24</w:t>
              </w:r>
            </w:hyperlink>
          </w:p>
          <w:p w:rsidR="00BB6124" w:rsidRPr="00085A00" w:rsidRDefault="00BB6124" w:rsidP="0099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A00">
              <w:rPr>
                <w:rFonts w:ascii="Times New Roman" w:hAnsi="Times New Roman" w:cs="Times New Roman"/>
                <w:sz w:val="28"/>
                <w:szCs w:val="28"/>
              </w:rPr>
              <w:t>https://ru.wikipedia.org/wiki</w:t>
            </w:r>
          </w:p>
        </w:tc>
      </w:tr>
    </w:tbl>
    <w:p w:rsidR="00BB6124" w:rsidRPr="00085A00" w:rsidRDefault="00BB6124" w:rsidP="00BB6124">
      <w:pPr>
        <w:rPr>
          <w:rFonts w:ascii="Times New Roman" w:hAnsi="Times New Roman" w:cs="Times New Roman"/>
          <w:b/>
        </w:rPr>
      </w:pPr>
    </w:p>
    <w:p w:rsidR="00BB6124" w:rsidRDefault="00BB6124"/>
    <w:sectPr w:rsidR="00BB6124" w:rsidSect="00AF4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B6124"/>
    <w:rsid w:val="00AF416F"/>
    <w:rsid w:val="00BB6124"/>
    <w:rsid w:val="00CB0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B61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ites.google.com/site/anniepepel/home/24" TargetMode="External"/><Relationship Id="rId5" Type="http://schemas.openxmlformats.org/officeDocument/2006/relationships/hyperlink" Target="https://nsportal.ru/shkola/literatura/library/2014/05/06/prezentatsiya-u-uroku-poeziya-serebryanogo-veka-obzor" TargetMode="External"/><Relationship Id="rId4" Type="http://schemas.openxmlformats.org/officeDocument/2006/relationships/hyperlink" Target="https://nsportal.ru/shkola/literatura/library/2020/01/22/prezentatsiya-po-zhizni-i-tvorchestvu-a-i-kupri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2020-04-11T03:39:00Z</dcterms:created>
  <dcterms:modified xsi:type="dcterms:W3CDTF">2020-04-11T05:20:00Z</dcterms:modified>
</cp:coreProperties>
</file>