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46" w:rsidRDefault="001F2346" w:rsidP="003A09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Для групп СПО (с 03.04-0=10.05)</w:t>
      </w:r>
      <w:bookmarkStart w:id="0" w:name="_GoBack"/>
      <w:bookmarkEnd w:id="0"/>
    </w:p>
    <w:p w:rsidR="001F2346" w:rsidRDefault="001F2346" w:rsidP="003A09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
    <w:p w:rsidR="003A092A" w:rsidRDefault="003A092A" w:rsidP="003A09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3A092A">
        <w:rPr>
          <w:rFonts w:ascii="Times New Roman" w:eastAsia="Times New Roman" w:hAnsi="Times New Roman" w:cs="Times New Roman"/>
          <w:b/>
          <w:color w:val="000000"/>
          <w:sz w:val="28"/>
          <w:szCs w:val="28"/>
          <w:lang w:eastAsia="ru-RU"/>
        </w:rPr>
        <w:t>Тема: Ядерные реакции. Деление ядер урана. Цепные ядерные реакции. </w:t>
      </w:r>
    </w:p>
    <w:p w:rsidR="003A092A" w:rsidRPr="003A092A" w:rsidRDefault="003A092A" w:rsidP="003A09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Вы должны знать:</w:t>
      </w:r>
      <w:r w:rsidRPr="003A092A">
        <w:rPr>
          <w:rFonts w:ascii="Times New Roman" w:eastAsia="Times New Roman" w:hAnsi="Times New Roman" w:cs="Times New Roman"/>
          <w:b/>
          <w:color w:val="000000"/>
          <w:sz w:val="28"/>
          <w:szCs w:val="28"/>
          <w:lang w:eastAsia="ru-RU"/>
        </w:rPr>
        <w:t xml:space="preserve"> </w:t>
      </w:r>
    </w:p>
    <w:p w:rsidR="000405AA" w:rsidRDefault="003A092A" w:rsidP="000405AA">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0405AA">
        <w:rPr>
          <w:rFonts w:ascii="Times New Roman" w:eastAsia="Times New Roman" w:hAnsi="Times New Roman" w:cs="Times New Roman"/>
          <w:color w:val="000000"/>
          <w:sz w:val="24"/>
          <w:szCs w:val="24"/>
          <w:lang w:eastAsia="ru-RU"/>
        </w:rPr>
        <w:t>Понятие «ядерные реакции»; уметь определять неизвестный продукт реакции с использованием законов сохр</w:t>
      </w:r>
      <w:r w:rsidR="000405AA" w:rsidRPr="000405AA">
        <w:rPr>
          <w:rFonts w:ascii="Times New Roman" w:eastAsia="Times New Roman" w:hAnsi="Times New Roman" w:cs="Times New Roman"/>
          <w:color w:val="000000"/>
          <w:sz w:val="24"/>
          <w:szCs w:val="24"/>
          <w:lang w:eastAsia="ru-RU"/>
        </w:rPr>
        <w:t>анения массового числа и заряда, по</w:t>
      </w:r>
      <w:r w:rsidRPr="000405AA">
        <w:rPr>
          <w:rFonts w:ascii="Times New Roman" w:eastAsia="Times New Roman" w:hAnsi="Times New Roman" w:cs="Times New Roman"/>
          <w:color w:val="000000"/>
          <w:sz w:val="24"/>
          <w:szCs w:val="24"/>
          <w:lang w:eastAsia="ru-RU"/>
        </w:rPr>
        <w:t>знаком</w:t>
      </w:r>
      <w:r w:rsidR="000405AA" w:rsidRPr="000405AA">
        <w:rPr>
          <w:rFonts w:ascii="Times New Roman" w:eastAsia="Times New Roman" w:hAnsi="Times New Roman" w:cs="Times New Roman"/>
          <w:color w:val="000000"/>
          <w:sz w:val="24"/>
          <w:szCs w:val="24"/>
          <w:lang w:eastAsia="ru-RU"/>
        </w:rPr>
        <w:t>иться</w:t>
      </w:r>
      <w:r w:rsidRPr="000405AA">
        <w:rPr>
          <w:rFonts w:ascii="Times New Roman" w:eastAsia="Times New Roman" w:hAnsi="Times New Roman" w:cs="Times New Roman"/>
          <w:color w:val="000000"/>
          <w:sz w:val="24"/>
          <w:szCs w:val="24"/>
          <w:lang w:eastAsia="ru-RU"/>
        </w:rPr>
        <w:t xml:space="preserve"> с механизмом протекания цепной реакции, понятием критической массы, факторами, определяю</w:t>
      </w:r>
      <w:r w:rsidR="000405AA">
        <w:rPr>
          <w:rFonts w:ascii="Times New Roman" w:eastAsia="Times New Roman" w:hAnsi="Times New Roman" w:cs="Times New Roman"/>
          <w:color w:val="000000"/>
          <w:sz w:val="24"/>
          <w:szCs w:val="24"/>
          <w:lang w:eastAsia="ru-RU"/>
        </w:rPr>
        <w:t>щими протекание цепной реакции.</w:t>
      </w:r>
      <w:r w:rsidR="000405AA" w:rsidRPr="000405AA">
        <w:rPr>
          <w:rFonts w:ascii="Arial" w:eastAsia="Times New Roman" w:hAnsi="Arial" w:cs="Arial"/>
          <w:color w:val="000000"/>
          <w:sz w:val="20"/>
          <w:szCs w:val="20"/>
          <w:lang w:eastAsia="ru-RU"/>
        </w:rPr>
        <w:t xml:space="preserve"> </w:t>
      </w:r>
    </w:p>
    <w:p w:rsidR="000405AA" w:rsidRPr="000405AA" w:rsidRDefault="000405AA" w:rsidP="000405A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0405AA">
        <w:rPr>
          <w:rFonts w:ascii="Times New Roman" w:eastAsia="Times New Roman" w:hAnsi="Times New Roman" w:cs="Times New Roman"/>
          <w:b/>
          <w:color w:val="000000"/>
          <w:sz w:val="28"/>
          <w:szCs w:val="28"/>
          <w:lang w:eastAsia="ru-RU"/>
        </w:rPr>
        <w:t>Выполнить тестовое задание:</w:t>
      </w:r>
    </w:p>
    <w:p w:rsidR="000405AA" w:rsidRPr="004629E8" w:rsidRDefault="000405AA" w:rsidP="000405A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 xml:space="preserve">№ 1. Какой  заряд  имеют  </w:t>
      </w:r>
      <w:proofErr w:type="gramStart"/>
      <w:r w:rsidRPr="004629E8">
        <w:rPr>
          <w:rFonts w:ascii="Times New Roman" w:eastAsia="Times New Roman" w:hAnsi="Times New Roman" w:cs="Times New Roman"/>
          <w:b/>
          <w:color w:val="000000"/>
          <w:sz w:val="24"/>
          <w:szCs w:val="24"/>
          <w:lang w:eastAsia="ru-RU"/>
        </w:rPr>
        <w:t>α-</w:t>
      </w:r>
      <w:proofErr w:type="gramEnd"/>
      <w:r w:rsidRPr="004629E8">
        <w:rPr>
          <w:rFonts w:ascii="Times New Roman" w:eastAsia="Times New Roman" w:hAnsi="Times New Roman" w:cs="Times New Roman"/>
          <w:b/>
          <w:color w:val="000000"/>
          <w:sz w:val="24"/>
          <w:szCs w:val="24"/>
          <w:lang w:eastAsia="ru-RU"/>
        </w:rPr>
        <w:t>частицы?</w:t>
      </w:r>
    </w:p>
    <w:p w:rsidR="000405AA" w:rsidRPr="004629E8" w:rsidRDefault="000405AA" w:rsidP="000405A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Отрицательный.</w:t>
      </w:r>
    </w:p>
    <w:p w:rsidR="000405AA" w:rsidRPr="004629E8" w:rsidRDefault="000405AA" w:rsidP="000405A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Положительный.</w:t>
      </w:r>
    </w:p>
    <w:p w:rsidR="000405AA" w:rsidRPr="004629E8" w:rsidRDefault="000405AA" w:rsidP="000405A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Не  имеют  заряда.</w:t>
      </w:r>
    </w:p>
    <w:p w:rsidR="000405AA" w:rsidRPr="004629E8" w:rsidRDefault="000405AA" w:rsidP="000405A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 xml:space="preserve">№2 . </w:t>
      </w:r>
    </w:p>
    <w:p w:rsidR="000405AA" w:rsidRPr="004629E8" w:rsidRDefault="000405AA" w:rsidP="000405A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Тот </w:t>
      </w:r>
      <w:proofErr w:type="spellStart"/>
      <w:r w:rsidRPr="004629E8">
        <w:rPr>
          <w:rFonts w:ascii="Times New Roman" w:eastAsia="Times New Roman" w:hAnsi="Times New Roman" w:cs="Times New Roman"/>
          <w:b/>
          <w:color w:val="000000"/>
          <w:sz w:val="24"/>
          <w:szCs w:val="24"/>
          <w:lang w:eastAsia="ru-RU"/>
        </w:rPr>
        <w:t>факт</w:t>
      </w:r>
      <w:proofErr w:type="gramStart"/>
      <w:r w:rsidRPr="004629E8">
        <w:rPr>
          <w:rFonts w:ascii="Times New Roman" w:eastAsia="Times New Roman" w:hAnsi="Times New Roman" w:cs="Times New Roman"/>
          <w:b/>
          <w:color w:val="000000"/>
          <w:sz w:val="24"/>
          <w:szCs w:val="24"/>
          <w:lang w:eastAsia="ru-RU"/>
        </w:rPr>
        <w:t>,ч</w:t>
      </w:r>
      <w:proofErr w:type="gramEnd"/>
      <w:r w:rsidRPr="004629E8">
        <w:rPr>
          <w:rFonts w:ascii="Times New Roman" w:eastAsia="Times New Roman" w:hAnsi="Times New Roman" w:cs="Times New Roman"/>
          <w:b/>
          <w:color w:val="000000"/>
          <w:sz w:val="24"/>
          <w:szCs w:val="24"/>
          <w:lang w:eastAsia="ru-RU"/>
        </w:rPr>
        <w:t>то</w:t>
      </w:r>
      <w:proofErr w:type="spellEnd"/>
      <w:r w:rsidRPr="004629E8">
        <w:rPr>
          <w:rFonts w:ascii="Times New Roman" w:eastAsia="Times New Roman" w:hAnsi="Times New Roman" w:cs="Times New Roman"/>
          <w:b/>
          <w:color w:val="000000"/>
          <w:sz w:val="24"/>
          <w:szCs w:val="24"/>
          <w:lang w:eastAsia="ru-RU"/>
        </w:rPr>
        <w:t>  при  радиоактивных  превращениях  из  атомов  одних  веществ  образуются  атомы  других  веществ, является  доказательством  того, что  радиоактивные  превращения  претерпевают:</w:t>
      </w:r>
    </w:p>
    <w:p w:rsidR="000405AA" w:rsidRPr="004629E8" w:rsidRDefault="000405AA" w:rsidP="000405A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Ядра  атомов.</w:t>
      </w:r>
    </w:p>
    <w:p w:rsidR="000405AA" w:rsidRPr="004629E8" w:rsidRDefault="000405AA" w:rsidP="000405A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Электронные  оболочки.</w:t>
      </w:r>
    </w:p>
    <w:p w:rsidR="000405AA" w:rsidRPr="004629E8" w:rsidRDefault="000405AA" w:rsidP="000405A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Кристаллы.</w:t>
      </w:r>
    </w:p>
    <w:p w:rsidR="000405AA" w:rsidRPr="004629E8" w:rsidRDefault="000405AA" w:rsidP="000405A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 xml:space="preserve">№ 3. </w:t>
      </w:r>
    </w:p>
    <w:p w:rsidR="004629E8" w:rsidRDefault="000405AA" w:rsidP="000405A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roofErr w:type="gramStart"/>
      <w:r w:rsidRPr="004629E8">
        <w:rPr>
          <w:rFonts w:ascii="Times New Roman" w:eastAsia="Times New Roman" w:hAnsi="Times New Roman" w:cs="Times New Roman"/>
          <w:b/>
          <w:color w:val="000000"/>
          <w:sz w:val="24"/>
          <w:szCs w:val="24"/>
          <w:lang w:eastAsia="ru-RU"/>
        </w:rPr>
        <w:t>Какое</w:t>
      </w:r>
      <w:proofErr w:type="gramEnd"/>
      <w:r w:rsidRPr="004629E8">
        <w:rPr>
          <w:rFonts w:ascii="Times New Roman" w:eastAsia="Times New Roman" w:hAnsi="Times New Roman" w:cs="Times New Roman"/>
          <w:b/>
          <w:color w:val="000000"/>
          <w:sz w:val="24"/>
          <w:szCs w:val="24"/>
          <w:lang w:eastAsia="ru-RU"/>
        </w:rPr>
        <w:t> из </w:t>
      </w:r>
      <w:r w:rsidR="004629E8">
        <w:rPr>
          <w:rFonts w:ascii="Times New Roman" w:eastAsia="Times New Roman" w:hAnsi="Times New Roman" w:cs="Times New Roman"/>
          <w:b/>
          <w:color w:val="000000"/>
          <w:sz w:val="24"/>
          <w:szCs w:val="24"/>
          <w:lang w:eastAsia="ru-RU"/>
        </w:rPr>
        <w:t>трех типов излучений:α,</w:t>
      </w:r>
      <w:r w:rsidRPr="004629E8">
        <w:rPr>
          <w:rFonts w:ascii="Times New Roman" w:eastAsia="Times New Roman" w:hAnsi="Times New Roman" w:cs="Times New Roman"/>
          <w:b/>
          <w:color w:val="000000"/>
          <w:sz w:val="24"/>
          <w:szCs w:val="24"/>
          <w:lang w:eastAsia="ru-RU"/>
        </w:rPr>
        <w:t>β  или  γ  обладает  наибольшей  проникающей </w:t>
      </w:r>
    </w:p>
    <w:p w:rsidR="000405AA" w:rsidRPr="004629E8" w:rsidRDefault="000405AA" w:rsidP="000405A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 xml:space="preserve"> способностью?</w:t>
      </w:r>
    </w:p>
    <w:p w:rsidR="000405AA" w:rsidRPr="004629E8" w:rsidRDefault="000405AA" w:rsidP="000405A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α–излучение.</w:t>
      </w:r>
    </w:p>
    <w:p w:rsidR="000405AA" w:rsidRPr="004629E8" w:rsidRDefault="000405AA" w:rsidP="000405A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β–излучение.</w:t>
      </w:r>
    </w:p>
    <w:p w:rsidR="000405AA" w:rsidRPr="004629E8" w:rsidRDefault="000405AA" w:rsidP="000405A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γ–излучение.</w:t>
      </w:r>
    </w:p>
    <w:p w:rsidR="000405AA" w:rsidRPr="004629E8" w:rsidRDefault="000405AA" w:rsidP="000405A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 4. В  какое  вещество  превращается  </w:t>
      </w:r>
      <w:r w:rsidRPr="004629E8">
        <w:rPr>
          <w:rFonts w:ascii="Times New Roman" w:eastAsia="Times New Roman" w:hAnsi="Times New Roman" w:cs="Times New Roman"/>
          <w:b/>
          <w:color w:val="000000"/>
          <w:sz w:val="24"/>
          <w:szCs w:val="24"/>
          <w:vertAlign w:val="superscript"/>
          <w:lang w:eastAsia="ru-RU"/>
        </w:rPr>
        <w:t>210</w:t>
      </w:r>
      <w:r w:rsidRPr="004629E8">
        <w:rPr>
          <w:rFonts w:ascii="Times New Roman" w:eastAsia="Times New Roman" w:hAnsi="Times New Roman" w:cs="Times New Roman"/>
          <w:b/>
          <w:color w:val="000000"/>
          <w:sz w:val="24"/>
          <w:szCs w:val="24"/>
          <w:vertAlign w:val="subscript"/>
          <w:lang w:eastAsia="ru-RU"/>
        </w:rPr>
        <w:t>81</w:t>
      </w:r>
      <w:r w:rsidRPr="004629E8">
        <w:rPr>
          <w:rFonts w:ascii="Times New Roman" w:eastAsia="Times New Roman" w:hAnsi="Times New Roman" w:cs="Times New Roman"/>
          <w:b/>
          <w:color w:val="000000"/>
          <w:sz w:val="24"/>
          <w:szCs w:val="24"/>
          <w:lang w:eastAsia="ru-RU"/>
        </w:rPr>
        <w:t> </w:t>
      </w:r>
      <w:proofErr w:type="spellStart"/>
      <w:r w:rsidRPr="004629E8">
        <w:rPr>
          <w:rFonts w:ascii="Times New Roman" w:eastAsia="Times New Roman" w:hAnsi="Times New Roman" w:cs="Times New Roman"/>
          <w:b/>
          <w:color w:val="000000"/>
          <w:sz w:val="24"/>
          <w:szCs w:val="24"/>
          <w:lang w:eastAsia="ru-RU"/>
        </w:rPr>
        <w:t>Tl</w:t>
      </w:r>
      <w:proofErr w:type="spellEnd"/>
      <w:r w:rsidRPr="004629E8">
        <w:rPr>
          <w:rFonts w:ascii="Times New Roman" w:eastAsia="Times New Roman" w:hAnsi="Times New Roman" w:cs="Times New Roman"/>
          <w:b/>
          <w:color w:val="000000"/>
          <w:sz w:val="24"/>
          <w:szCs w:val="24"/>
          <w:lang w:eastAsia="ru-RU"/>
        </w:rPr>
        <w:t xml:space="preserve">  после  трех  последовательных  </w:t>
      </w:r>
      <w:proofErr w:type="gramStart"/>
      <w:r w:rsidRPr="004629E8">
        <w:rPr>
          <w:rFonts w:ascii="Times New Roman" w:eastAsia="Times New Roman" w:hAnsi="Times New Roman" w:cs="Times New Roman"/>
          <w:b/>
          <w:color w:val="000000"/>
          <w:sz w:val="24"/>
          <w:szCs w:val="24"/>
          <w:lang w:eastAsia="ru-RU"/>
        </w:rPr>
        <w:t>β-</w:t>
      </w:r>
      <w:proofErr w:type="gramEnd"/>
      <w:r w:rsidRPr="004629E8">
        <w:rPr>
          <w:rFonts w:ascii="Times New Roman" w:eastAsia="Times New Roman" w:hAnsi="Times New Roman" w:cs="Times New Roman"/>
          <w:b/>
          <w:color w:val="000000"/>
          <w:sz w:val="24"/>
          <w:szCs w:val="24"/>
          <w:lang w:eastAsia="ru-RU"/>
        </w:rPr>
        <w:t>распадов  и  одного  α-распада?</w:t>
      </w:r>
    </w:p>
    <w:p w:rsidR="000405AA" w:rsidRPr="004629E8" w:rsidRDefault="000405AA" w:rsidP="000405A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 xml:space="preserve"> № 5. Какой  заряд  имеет  </w:t>
      </w:r>
      <w:proofErr w:type="gramStart"/>
      <w:r w:rsidRPr="004629E8">
        <w:rPr>
          <w:rFonts w:ascii="Times New Roman" w:eastAsia="Times New Roman" w:hAnsi="Times New Roman" w:cs="Times New Roman"/>
          <w:b/>
          <w:color w:val="000000"/>
          <w:sz w:val="24"/>
          <w:szCs w:val="24"/>
          <w:lang w:eastAsia="ru-RU"/>
        </w:rPr>
        <w:t>γ-</w:t>
      </w:r>
      <w:proofErr w:type="gramEnd"/>
      <w:r w:rsidRPr="004629E8">
        <w:rPr>
          <w:rFonts w:ascii="Times New Roman" w:eastAsia="Times New Roman" w:hAnsi="Times New Roman" w:cs="Times New Roman"/>
          <w:b/>
          <w:color w:val="000000"/>
          <w:sz w:val="24"/>
          <w:szCs w:val="24"/>
          <w:lang w:eastAsia="ru-RU"/>
        </w:rPr>
        <w:t>излучение?</w:t>
      </w:r>
    </w:p>
    <w:p w:rsidR="000405AA" w:rsidRPr="004629E8" w:rsidRDefault="000405AA" w:rsidP="000405A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Отрицательный.</w:t>
      </w:r>
    </w:p>
    <w:p w:rsidR="000405AA" w:rsidRPr="004629E8" w:rsidRDefault="000405AA" w:rsidP="000405A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Положительный.</w:t>
      </w:r>
    </w:p>
    <w:p w:rsidR="000405AA" w:rsidRPr="004629E8" w:rsidRDefault="000405AA" w:rsidP="000405A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Не  имеет  заряда.</w:t>
      </w:r>
    </w:p>
    <w:p w:rsidR="000405AA" w:rsidRPr="004629E8" w:rsidRDefault="000405AA" w:rsidP="000405A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 6. Почему  радиоактивные  препараты  хранят  в  толстых  свинцовых  сосудах?</w:t>
      </w:r>
    </w:p>
    <w:p w:rsidR="000405AA" w:rsidRPr="004629E8" w:rsidRDefault="000405AA" w:rsidP="000405A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lastRenderedPageBreak/>
        <w:t>Чтобы  избежать  опасного  излучения.</w:t>
      </w:r>
    </w:p>
    <w:p w:rsidR="000405AA" w:rsidRPr="004629E8" w:rsidRDefault="000405AA" w:rsidP="000405A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Чтобы  увеличить  период  полураспада.</w:t>
      </w:r>
    </w:p>
    <w:p w:rsidR="000405AA" w:rsidRPr="004629E8" w:rsidRDefault="000405AA" w:rsidP="000405A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Чтобы  уменьшить  явление  радиоактивности.</w:t>
      </w:r>
    </w:p>
    <w:p w:rsidR="000405AA" w:rsidRPr="004629E8" w:rsidRDefault="000405AA" w:rsidP="000405A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 7.  α-излучение – это:</w:t>
      </w:r>
    </w:p>
    <w:p w:rsidR="000405AA" w:rsidRPr="004629E8" w:rsidRDefault="000405AA" w:rsidP="000405A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Поток  электронов.</w:t>
      </w:r>
    </w:p>
    <w:p w:rsidR="000405AA" w:rsidRPr="004629E8" w:rsidRDefault="000405AA" w:rsidP="000405A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Излучение  квантовой  энергии.</w:t>
      </w:r>
    </w:p>
    <w:p w:rsidR="000405AA" w:rsidRPr="004629E8" w:rsidRDefault="000405AA" w:rsidP="000405A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Поток  ядер  атомов  гелия.</w:t>
      </w:r>
    </w:p>
    <w:p w:rsidR="000405AA" w:rsidRPr="004629E8" w:rsidRDefault="000405AA" w:rsidP="000405A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 8 Ядра  изотопа  </w:t>
      </w:r>
      <w:r w:rsidRPr="004629E8">
        <w:rPr>
          <w:rFonts w:ascii="Times New Roman" w:eastAsia="Times New Roman" w:hAnsi="Times New Roman" w:cs="Times New Roman"/>
          <w:b/>
          <w:color w:val="000000"/>
          <w:sz w:val="24"/>
          <w:szCs w:val="24"/>
          <w:vertAlign w:val="superscript"/>
          <w:lang w:eastAsia="ru-RU"/>
        </w:rPr>
        <w:t>232</w:t>
      </w:r>
      <w:r w:rsidRPr="004629E8">
        <w:rPr>
          <w:rFonts w:ascii="Times New Roman" w:eastAsia="Times New Roman" w:hAnsi="Times New Roman" w:cs="Times New Roman"/>
          <w:b/>
          <w:color w:val="000000"/>
          <w:sz w:val="24"/>
          <w:szCs w:val="24"/>
          <w:vertAlign w:val="subscript"/>
          <w:lang w:eastAsia="ru-RU"/>
        </w:rPr>
        <w:t>90</w:t>
      </w:r>
      <w:r w:rsidRPr="004629E8">
        <w:rPr>
          <w:rFonts w:ascii="Times New Roman" w:eastAsia="Times New Roman" w:hAnsi="Times New Roman" w:cs="Times New Roman"/>
          <w:b/>
          <w:color w:val="000000"/>
          <w:sz w:val="24"/>
          <w:szCs w:val="24"/>
          <w:lang w:eastAsia="ru-RU"/>
        </w:rPr>
        <w:t> </w:t>
      </w:r>
      <w:proofErr w:type="spellStart"/>
      <w:r w:rsidRPr="004629E8">
        <w:rPr>
          <w:rFonts w:ascii="Times New Roman" w:eastAsia="Times New Roman" w:hAnsi="Times New Roman" w:cs="Times New Roman"/>
          <w:b/>
          <w:color w:val="000000"/>
          <w:sz w:val="24"/>
          <w:szCs w:val="24"/>
          <w:lang w:eastAsia="ru-RU"/>
        </w:rPr>
        <w:t>Тh</w:t>
      </w:r>
      <w:proofErr w:type="spellEnd"/>
      <w:r w:rsidRPr="004629E8">
        <w:rPr>
          <w:rFonts w:ascii="Times New Roman" w:eastAsia="Times New Roman" w:hAnsi="Times New Roman" w:cs="Times New Roman"/>
          <w:b/>
          <w:color w:val="000000"/>
          <w:sz w:val="24"/>
          <w:szCs w:val="24"/>
          <w:lang w:eastAsia="ru-RU"/>
        </w:rPr>
        <w:t xml:space="preserve">  претерпевают α </w:t>
      </w:r>
      <w:proofErr w:type="gramStart"/>
      <w:r w:rsidRPr="004629E8">
        <w:rPr>
          <w:rFonts w:ascii="Times New Roman" w:eastAsia="Times New Roman" w:hAnsi="Times New Roman" w:cs="Times New Roman"/>
          <w:b/>
          <w:color w:val="000000"/>
          <w:sz w:val="24"/>
          <w:szCs w:val="24"/>
          <w:lang w:eastAsia="ru-RU"/>
        </w:rPr>
        <w:t>-р</w:t>
      </w:r>
      <w:proofErr w:type="gramEnd"/>
      <w:r w:rsidRPr="004629E8">
        <w:rPr>
          <w:rFonts w:ascii="Times New Roman" w:eastAsia="Times New Roman" w:hAnsi="Times New Roman" w:cs="Times New Roman"/>
          <w:b/>
          <w:color w:val="000000"/>
          <w:sz w:val="24"/>
          <w:szCs w:val="24"/>
          <w:lang w:eastAsia="ru-RU"/>
        </w:rPr>
        <w:t>аспад, два  β-распада  и  еще  один </w:t>
      </w:r>
    </w:p>
    <w:p w:rsidR="000405AA" w:rsidRPr="004629E8" w:rsidRDefault="000405AA" w:rsidP="000405A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4629E8">
        <w:rPr>
          <w:rFonts w:ascii="Times New Roman" w:eastAsia="Times New Roman" w:hAnsi="Times New Roman" w:cs="Times New Roman"/>
          <w:b/>
          <w:color w:val="000000"/>
          <w:sz w:val="24"/>
          <w:szCs w:val="24"/>
          <w:lang w:eastAsia="ru-RU"/>
        </w:rPr>
        <w:t>α-распад. Какие  ядра  после  этого  получаются? </w:t>
      </w:r>
    </w:p>
    <w:p w:rsidR="007B50FD" w:rsidRDefault="007B50FD" w:rsidP="007B50FD">
      <w:pPr>
        <w:pStyle w:val="a3"/>
        <w:ind w:left="225"/>
        <w:rPr>
          <w:b/>
          <w:color w:val="000000"/>
          <w:sz w:val="28"/>
          <w:szCs w:val="28"/>
        </w:rPr>
      </w:pPr>
      <w:r w:rsidRPr="007B50FD">
        <w:rPr>
          <w:b/>
          <w:color w:val="000000"/>
          <w:sz w:val="28"/>
          <w:szCs w:val="28"/>
        </w:rPr>
        <w:t xml:space="preserve">Тема Деление ядер урана. (посмотреть по ссылке </w:t>
      </w:r>
      <w:r w:rsidR="00C17E04">
        <w:rPr>
          <w:b/>
          <w:color w:val="000000"/>
          <w:sz w:val="28"/>
          <w:szCs w:val="28"/>
        </w:rPr>
        <w:t xml:space="preserve">«Физика 11 </w:t>
      </w:r>
      <w:proofErr w:type="spellStart"/>
      <w:r w:rsidR="00C17E04">
        <w:rPr>
          <w:b/>
          <w:color w:val="000000"/>
          <w:sz w:val="28"/>
          <w:szCs w:val="28"/>
        </w:rPr>
        <w:t>класс</w:t>
      </w:r>
      <w:proofErr w:type="gramStart"/>
      <w:r w:rsidR="00C17E04">
        <w:rPr>
          <w:b/>
          <w:color w:val="000000"/>
          <w:sz w:val="28"/>
          <w:szCs w:val="28"/>
        </w:rPr>
        <w:t>.</w:t>
      </w:r>
      <w:r w:rsidRPr="007B50FD">
        <w:rPr>
          <w:b/>
          <w:color w:val="000000"/>
          <w:sz w:val="28"/>
          <w:szCs w:val="28"/>
        </w:rPr>
        <w:t>Т</w:t>
      </w:r>
      <w:proofErr w:type="gramEnd"/>
      <w:r w:rsidRPr="007B50FD">
        <w:rPr>
          <w:b/>
          <w:color w:val="000000"/>
          <w:sz w:val="28"/>
          <w:szCs w:val="28"/>
        </w:rPr>
        <w:t>ема</w:t>
      </w:r>
      <w:proofErr w:type="spellEnd"/>
      <w:r w:rsidR="00C17E04">
        <w:rPr>
          <w:b/>
          <w:color w:val="000000"/>
          <w:sz w:val="28"/>
          <w:szCs w:val="28"/>
        </w:rPr>
        <w:t>.</w:t>
      </w:r>
      <w:r w:rsidRPr="007B50FD">
        <w:rPr>
          <w:b/>
          <w:color w:val="000000"/>
          <w:sz w:val="28"/>
          <w:szCs w:val="28"/>
        </w:rPr>
        <w:t xml:space="preserve"> </w:t>
      </w:r>
      <w:proofErr w:type="gramStart"/>
      <w:r w:rsidRPr="007B50FD">
        <w:rPr>
          <w:b/>
          <w:color w:val="000000"/>
          <w:sz w:val="28"/>
          <w:szCs w:val="28"/>
        </w:rPr>
        <w:t>Презентация.)</w:t>
      </w:r>
      <w:proofErr w:type="gramEnd"/>
    </w:p>
    <w:p w:rsidR="007B50FD" w:rsidRPr="007B50FD" w:rsidRDefault="007B50FD" w:rsidP="007B50FD">
      <w:pPr>
        <w:pStyle w:val="a3"/>
        <w:ind w:left="225"/>
        <w:rPr>
          <w:color w:val="333333"/>
        </w:rPr>
      </w:pPr>
      <w:r w:rsidRPr="007B50FD">
        <w:rPr>
          <w:i/>
          <w:iCs/>
          <w:color w:val="333333"/>
        </w:rPr>
        <w:t xml:space="preserve"> Цепная ядерная реакци</w:t>
      </w:r>
      <w:proofErr w:type="gramStart"/>
      <w:r w:rsidRPr="007B50FD">
        <w:rPr>
          <w:i/>
          <w:iCs/>
          <w:color w:val="333333"/>
        </w:rPr>
        <w:t>я</w:t>
      </w:r>
      <w:r w:rsidRPr="007B50FD">
        <w:rPr>
          <w:color w:val="333333"/>
        </w:rPr>
        <w:t>-</w:t>
      </w:r>
      <w:proofErr w:type="gramEnd"/>
      <w:r w:rsidRPr="007B50FD">
        <w:rPr>
          <w:color w:val="333333"/>
        </w:rPr>
        <w:t xml:space="preserve"> самоподдерживающаяся реакция деления тяжелых ядер, в которой непрерывно воспроизводятся нейтроны, делящие все новые и новые ядра.</w:t>
      </w:r>
    </w:p>
    <w:p w:rsidR="007B50FD" w:rsidRPr="007B50FD" w:rsidRDefault="007B50FD" w:rsidP="007B50FD">
      <w:pPr>
        <w:pStyle w:val="a3"/>
        <w:ind w:left="225"/>
        <w:rPr>
          <w:color w:val="333333"/>
        </w:rPr>
      </w:pPr>
      <w:r w:rsidRPr="007B50FD">
        <w:rPr>
          <w:color w:val="333333"/>
        </w:rPr>
        <w:t>Цепная реакция осуществляется только на трех изотопах.</w:t>
      </w:r>
    </w:p>
    <w:p w:rsidR="007B50FD" w:rsidRPr="007B50FD" w:rsidRDefault="007B50FD" w:rsidP="007B50FD">
      <w:pPr>
        <w:pStyle w:val="a3"/>
        <w:ind w:left="225"/>
        <w:rPr>
          <w:color w:val="333333"/>
        </w:rPr>
      </w:pPr>
      <w:r w:rsidRPr="007B50FD">
        <w:rPr>
          <w:color w:val="333333"/>
        </w:rPr>
        <w:t xml:space="preserve">Ядро урана-235 под действием нейтрона делится на два радиоактивных осколка неравной массы, разлетающихся с большими скоростями в разные стороны, и два-три нейтрона. </w:t>
      </w:r>
      <w:r w:rsidRPr="007B50FD">
        <w:rPr>
          <w:noProof/>
        </w:rPr>
        <mc:AlternateContent>
          <mc:Choice Requires="wps">
            <w:drawing>
              <wp:inline distT="0" distB="0" distL="0" distR="0" wp14:anchorId="76256CBC" wp14:editId="14C9711E">
                <wp:extent cx="304800" cy="304800"/>
                <wp:effectExtent l="0" t="0" r="0" b="0"/>
                <wp:docPr id="5" name="Прямоугольник 5" descr="https://konspekta.net/studopediaorg/baza8/1675943481573.files/image1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s://konspekta.net/studopediaorg/baza8/1675943481573.files/image12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8z+v0FQMAABsGAAAOAAAAAAAAAAAAAAAAAC4CAABkcnMv&#10;ZTJvRG9jLnhtbFBLAQItABQABgAIAAAAIQBMoOks2AAAAAMBAAAPAAAAAAAAAAAAAAAAAG8FAABk&#10;cnMvZG93bnJldi54bWxQSwUGAAAAAAQABADzAAAAdAYAAAAA&#10;" filled="f" stroked="f">
                <o:lock v:ext="edit" aspectratio="t"/>
                <w10:anchorlock/>
              </v:rect>
            </w:pict>
          </mc:Fallback>
        </mc:AlternateContent>
      </w:r>
      <w:r w:rsidRPr="007B50FD">
        <w:rPr>
          <w:color w:val="333333"/>
        </w:rPr>
        <w:t>Нейтроны, вылетающие из ядра, могут вызвать реакцию деления соседних ядер </w:t>
      </w:r>
      <w:r w:rsidRPr="007B50FD">
        <w:rPr>
          <w:color w:val="333333"/>
          <w:vertAlign w:val="superscript"/>
        </w:rPr>
        <w:t>235</w:t>
      </w:r>
      <w:r w:rsidRPr="007B50FD">
        <w:rPr>
          <w:color w:val="333333"/>
          <w:vertAlign w:val="subscript"/>
        </w:rPr>
        <w:t>92</w:t>
      </w:r>
      <w:r w:rsidRPr="007B50FD">
        <w:rPr>
          <w:color w:val="333333"/>
        </w:rPr>
        <w:t>U, которые испускают нейтроны, способные вызвать дальнейшее деление. В результате число делящихся ядер урана быстро растет, возникает цепная реакция (рис. 118).</w:t>
      </w:r>
    </w:p>
    <w:p w:rsidR="007B50FD" w:rsidRPr="007B50FD" w:rsidRDefault="007B50FD" w:rsidP="007B50FD">
      <w:pPr>
        <w:pStyle w:val="a3"/>
        <w:ind w:left="225"/>
        <w:rPr>
          <w:color w:val="333333"/>
        </w:rPr>
      </w:pPr>
      <w:r w:rsidRPr="007B50FD">
        <w:rPr>
          <w:color w:val="333333"/>
        </w:rPr>
        <w:t>Скорость нарастания цепной ядерной реакции характеризуют величиной, называемой </w:t>
      </w:r>
      <w:r w:rsidRPr="007B50FD">
        <w:rPr>
          <w:i/>
          <w:iCs/>
          <w:color w:val="333333"/>
        </w:rPr>
        <w:t>коэффициентом размножения нейтронов</w:t>
      </w:r>
      <w:r w:rsidRPr="007B50FD">
        <w:rPr>
          <w:color w:val="333333"/>
        </w:rPr>
        <w:t>.</w:t>
      </w:r>
    </w:p>
    <w:p w:rsidR="007B50FD" w:rsidRPr="007B50FD" w:rsidRDefault="007B50FD" w:rsidP="007B50FD">
      <w:pPr>
        <w:pStyle w:val="a3"/>
        <w:ind w:left="225"/>
        <w:rPr>
          <w:color w:val="333333"/>
        </w:rPr>
      </w:pPr>
      <w:proofErr w:type="gramStart"/>
      <w:r w:rsidRPr="007B50FD">
        <w:rPr>
          <w:i/>
          <w:iCs/>
          <w:color w:val="333333"/>
        </w:rPr>
        <w:t>Коэффициент</w:t>
      </w:r>
      <w:r w:rsidRPr="007B50FD">
        <w:rPr>
          <w:color w:val="333333"/>
        </w:rPr>
        <w:t> к размножения нейтронов характеризует быстроту роста числа нейтронов и равен отношению числа нейтронов в одном каком-либо поколении цепной реакции к породившему их числу нейтронов предшествующего поколения.</w:t>
      </w:r>
      <w:proofErr w:type="gramEnd"/>
    </w:p>
    <w:p w:rsidR="007B50FD" w:rsidRPr="007B50FD" w:rsidRDefault="007B50FD" w:rsidP="007B50FD">
      <w:pPr>
        <w:pStyle w:val="a3"/>
        <w:ind w:left="225"/>
        <w:rPr>
          <w:color w:val="333333"/>
        </w:rPr>
      </w:pPr>
      <w:r w:rsidRPr="007B50FD">
        <w:rPr>
          <w:color w:val="333333"/>
        </w:rPr>
        <w:t>Необходимое условие протекания цепной ядерной реакции может быть выражено следующим образом: к &gt;= 1.</w:t>
      </w:r>
      <w:r w:rsidR="00C17E04" w:rsidRPr="00C17E04">
        <w:rPr>
          <w:noProof/>
        </w:rPr>
        <w:t xml:space="preserve"> </w:t>
      </w:r>
      <w:r w:rsidR="00C17E04" w:rsidRPr="007B50FD">
        <w:rPr>
          <w:noProof/>
        </w:rPr>
        <mc:AlternateContent>
          <mc:Choice Requires="wps">
            <w:drawing>
              <wp:inline distT="0" distB="0" distL="0" distR="0" wp14:anchorId="1D31BE36" wp14:editId="185AD06C">
                <wp:extent cx="304800" cy="304800"/>
                <wp:effectExtent l="0" t="0" r="0" b="0"/>
                <wp:docPr id="4" name="Прямоугольник 4" descr="https://konspekta.net/studopediaorg/baza8/1675943481573.files/image12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s://konspekta.net/studopediaorg/baza8/1675943481573.files/image12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O5rlwhMDAAAb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7B50FD" w:rsidRPr="007B50FD" w:rsidRDefault="007B50FD" w:rsidP="00C17E04">
      <w:pPr>
        <w:pStyle w:val="a3"/>
        <w:ind w:left="225"/>
        <w:rPr>
          <w:color w:val="000000"/>
        </w:rPr>
      </w:pPr>
      <w:r w:rsidRPr="007B50FD">
        <w:rPr>
          <w:noProof/>
        </w:rPr>
        <mc:AlternateContent>
          <mc:Choice Requires="wps">
            <w:drawing>
              <wp:inline distT="0" distB="0" distL="0" distR="0" wp14:anchorId="1231B8AE" wp14:editId="1886B551">
                <wp:extent cx="304800" cy="304800"/>
                <wp:effectExtent l="0" t="0" r="0" b="0"/>
                <wp:docPr id="3" name="Прямоугольник 3" descr="https://konspekta.net/studopediaorg/baza8/1675943481573.files/image12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s://konspekta.net/studopediaorg/baza8/1675943481573.files/image12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LQtYnFQMAABsGAAAOAAAAAAAAAAAAAAAAAC4CAABkcnMv&#10;ZTJvRG9jLnhtbFBLAQItABQABgAIAAAAIQBMoOks2AAAAAMBAAAPAAAAAAAAAAAAAAAAAG8FAABk&#10;cnMvZG93bnJldi54bWxQSwUGAAAAAAQABADzAAAAdAYAAAAA&#10;" filled="f" stroked="f">
                <o:lock v:ext="edit" aspectratio="t"/>
                <w10:anchorlock/>
              </v:rect>
            </w:pict>
          </mc:Fallback>
        </mc:AlternateContent>
      </w:r>
      <w:r w:rsidRPr="007B50FD">
        <w:rPr>
          <w:color w:val="000000"/>
        </w:rPr>
        <w:t xml:space="preserve">Деление атомных ядер — это особый вид ядерных реакций, когда ядро тяжелого элемента делится на две части, одновременно излучая два - три нейтроны, </w:t>
      </w:r>
      <w:proofErr w:type="gramStart"/>
      <w:r w:rsidRPr="007B50FD">
        <w:rPr>
          <w:color w:val="000000"/>
        </w:rPr>
        <w:t>у-лучи</w:t>
      </w:r>
      <w:proofErr w:type="gramEnd"/>
      <w:r w:rsidRPr="007B50FD">
        <w:rPr>
          <w:color w:val="000000"/>
        </w:rPr>
        <w:t xml:space="preserve"> и значительное количество энергии. Это дает возможность осуществить цепную ядерную реакцию.</w:t>
      </w:r>
    </w:p>
    <w:p w:rsidR="007B50FD" w:rsidRPr="007B50FD" w:rsidRDefault="007B50FD" w:rsidP="007B50FD">
      <w:pPr>
        <w:pStyle w:val="a3"/>
        <w:shd w:val="clear" w:color="auto" w:fill="FFFFFF"/>
        <w:ind w:firstLine="360"/>
        <w:jc w:val="both"/>
        <w:rPr>
          <w:color w:val="000000"/>
        </w:rPr>
      </w:pPr>
      <w:r w:rsidRPr="007B50FD">
        <w:rPr>
          <w:color w:val="000000"/>
        </w:rPr>
        <w:t xml:space="preserve">Деление ядер Урана было открыто в 1938 г. немецкие ученые А. </w:t>
      </w:r>
      <w:proofErr w:type="spellStart"/>
      <w:r w:rsidRPr="007B50FD">
        <w:rPr>
          <w:color w:val="000000"/>
        </w:rPr>
        <w:t>Ган</w:t>
      </w:r>
      <w:proofErr w:type="spellEnd"/>
      <w:r w:rsidRPr="007B50FD">
        <w:rPr>
          <w:color w:val="000000"/>
        </w:rPr>
        <w:t xml:space="preserve"> и Ф. </w:t>
      </w:r>
      <w:proofErr w:type="spellStart"/>
      <w:r w:rsidRPr="007B50FD">
        <w:rPr>
          <w:color w:val="000000"/>
        </w:rPr>
        <w:t>Штрассман</w:t>
      </w:r>
      <w:proofErr w:type="spellEnd"/>
      <w:r w:rsidRPr="007B50FD">
        <w:rPr>
          <w:color w:val="000000"/>
        </w:rPr>
        <w:t xml:space="preserve">. им удалось установить, что при бомбардировке Урана нейтронами возникают элементы средней части Периодической системы: Барий, Криптон и др. Однако правильно объяснили этот факт, а именно, как деление ядра Урана, захватившего нейтрон, — английский физик Е. </w:t>
      </w:r>
      <w:proofErr w:type="spellStart"/>
      <w:r w:rsidRPr="007B50FD">
        <w:rPr>
          <w:color w:val="000000"/>
        </w:rPr>
        <w:t>Фриш</w:t>
      </w:r>
      <w:proofErr w:type="spellEnd"/>
      <w:r w:rsidRPr="007B50FD">
        <w:rPr>
          <w:color w:val="000000"/>
        </w:rPr>
        <w:t xml:space="preserve"> и австрийский физик </w:t>
      </w:r>
      <w:r w:rsidRPr="007B50FD">
        <w:rPr>
          <w:color w:val="000000"/>
          <w:lang w:val="en-US"/>
        </w:rPr>
        <w:t>JI</w:t>
      </w:r>
      <w:r w:rsidRPr="007B50FD">
        <w:rPr>
          <w:color w:val="000000"/>
        </w:rPr>
        <w:t xml:space="preserve">. </w:t>
      </w:r>
      <w:proofErr w:type="spellStart"/>
      <w:r w:rsidRPr="007B50FD">
        <w:rPr>
          <w:color w:val="000000"/>
        </w:rPr>
        <w:t>Мейтнер</w:t>
      </w:r>
      <w:proofErr w:type="spellEnd"/>
      <w:r w:rsidRPr="007B50FD">
        <w:rPr>
          <w:color w:val="000000"/>
        </w:rPr>
        <w:t xml:space="preserve"> в 1939 г. Они считали, что </w:t>
      </w:r>
      <w:r w:rsidRPr="007B50FD">
        <w:rPr>
          <w:color w:val="000000"/>
        </w:rPr>
        <w:lastRenderedPageBreak/>
        <w:t xml:space="preserve">ядро Урана, захватив медленный нейтрон, превращается в ядро радиоактивного </w:t>
      </w:r>
      <w:proofErr w:type="spellStart"/>
      <w:r w:rsidRPr="007B50FD">
        <w:rPr>
          <w:color w:val="000000"/>
        </w:rPr>
        <w:t>ізотопа</w:t>
      </w:r>
      <w:proofErr w:type="spellEnd"/>
      <w:r w:rsidRPr="007B50FD">
        <w:rPr>
          <w:color w:val="000000"/>
        </w:rPr>
        <w:t xml:space="preserve"> Урана , который распадается на две примерно равные части </w:t>
      </w:r>
      <w:r w:rsidRPr="007B50FD">
        <w:rPr>
          <w:color w:val="000000"/>
          <w:lang w:val="en-US"/>
        </w:rPr>
        <w:t>X</w:t>
      </w:r>
      <w:r w:rsidRPr="007B50FD">
        <w:rPr>
          <w:color w:val="000000"/>
        </w:rPr>
        <w:t> и</w:t>
      </w:r>
      <w:proofErr w:type="gramStart"/>
      <w:r w:rsidRPr="007B50FD">
        <w:rPr>
          <w:color w:val="000000"/>
        </w:rPr>
        <w:t xml:space="preserve"> У</w:t>
      </w:r>
      <w:proofErr w:type="gramEnd"/>
      <w:r w:rsidRPr="007B50FD">
        <w:rPr>
          <w:color w:val="000000"/>
        </w:rPr>
        <w:t>, при этом выделяется несколько нейтронов. </w:t>
      </w:r>
      <w:proofErr w:type="spellStart"/>
      <w:r w:rsidRPr="007B50FD">
        <w:rPr>
          <w:color w:val="000000"/>
          <w:lang w:val="en-US"/>
        </w:rPr>
        <w:t>Реакция</w:t>
      </w:r>
      <w:proofErr w:type="spellEnd"/>
      <w:r w:rsidRPr="007B50FD">
        <w:rPr>
          <w:color w:val="000000"/>
          <w:lang w:val="en-US"/>
        </w:rPr>
        <w:t xml:space="preserve"> </w:t>
      </w:r>
      <w:proofErr w:type="spellStart"/>
      <w:r w:rsidRPr="007B50FD">
        <w:rPr>
          <w:color w:val="000000"/>
          <w:lang w:val="en-US"/>
        </w:rPr>
        <w:t>происходит</w:t>
      </w:r>
      <w:proofErr w:type="spellEnd"/>
      <w:r w:rsidRPr="007B50FD">
        <w:rPr>
          <w:color w:val="000000"/>
          <w:lang w:val="en-US"/>
        </w:rPr>
        <w:t xml:space="preserve"> </w:t>
      </w:r>
      <w:proofErr w:type="spellStart"/>
      <w:r w:rsidRPr="007B50FD">
        <w:rPr>
          <w:color w:val="000000"/>
          <w:lang w:val="en-US"/>
        </w:rPr>
        <w:t>по</w:t>
      </w:r>
      <w:proofErr w:type="spellEnd"/>
      <w:r w:rsidRPr="007B50FD">
        <w:rPr>
          <w:color w:val="000000"/>
          <w:lang w:val="en-US"/>
        </w:rPr>
        <w:t xml:space="preserve"> </w:t>
      </w:r>
      <w:proofErr w:type="spellStart"/>
      <w:r w:rsidRPr="007B50FD">
        <w:rPr>
          <w:color w:val="000000"/>
          <w:lang w:val="en-US"/>
        </w:rPr>
        <w:t>схеме</w:t>
      </w:r>
      <w:proofErr w:type="spellEnd"/>
      <w:r w:rsidRPr="007B50FD">
        <w:rPr>
          <w:color w:val="000000"/>
          <w:lang w:val="en-US"/>
        </w:rPr>
        <w:t>:</w:t>
      </w:r>
    </w:p>
    <w:p w:rsidR="007B50FD" w:rsidRPr="007B50FD" w:rsidRDefault="007B50FD" w:rsidP="007B50FD">
      <w:pPr>
        <w:pStyle w:val="a3"/>
        <w:shd w:val="clear" w:color="auto" w:fill="FFFFFF"/>
        <w:ind w:firstLine="360"/>
        <w:jc w:val="center"/>
        <w:rPr>
          <w:color w:val="000000"/>
        </w:rPr>
      </w:pPr>
      <w:r w:rsidRPr="007B50FD">
        <w:rPr>
          <w:noProof/>
          <w:color w:val="000000"/>
        </w:rPr>
        <w:drawing>
          <wp:inline distT="0" distB="0" distL="0" distR="0" wp14:anchorId="4E4A126B" wp14:editId="0AB16093">
            <wp:extent cx="3025140" cy="312420"/>
            <wp:effectExtent l="0" t="0" r="3810" b="0"/>
            <wp:docPr id="1" name="Рисунок 1" descr="http://schooled.ru/textbook/physics/11klas/11klas.files/image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ed.ru/textbook/physics/11klas/11klas.files/image4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5140" cy="312420"/>
                    </a:xfrm>
                    <a:prstGeom prst="rect">
                      <a:avLst/>
                    </a:prstGeom>
                    <a:noFill/>
                    <a:ln>
                      <a:noFill/>
                    </a:ln>
                  </pic:spPr>
                </pic:pic>
              </a:graphicData>
            </a:graphic>
          </wp:inline>
        </w:drawing>
      </w:r>
    </w:p>
    <w:p w:rsidR="007B50FD" w:rsidRPr="007B50FD" w:rsidRDefault="007B50FD" w:rsidP="007B50FD">
      <w:pPr>
        <w:pStyle w:val="a3"/>
        <w:shd w:val="clear" w:color="auto" w:fill="FFFFFF"/>
        <w:ind w:firstLine="360"/>
        <w:jc w:val="both"/>
        <w:rPr>
          <w:color w:val="000000"/>
        </w:rPr>
      </w:pPr>
      <w:r w:rsidRPr="007B50FD">
        <w:rPr>
          <w:color w:val="000000"/>
        </w:rPr>
        <w:t xml:space="preserve">Процесс деления атомного ядра можно объяснить с помощью капельной модели ядра. Согласно этой модели сгусток нуклонов должно напоминать каплю заряженной жидкости (рис. 210, а). Ядерные силы между нуклонами </w:t>
      </w:r>
      <w:proofErr w:type="spellStart"/>
      <w:r w:rsidRPr="007B50FD">
        <w:rPr>
          <w:color w:val="000000"/>
        </w:rPr>
        <w:t>короткодействие</w:t>
      </w:r>
      <w:proofErr w:type="spellEnd"/>
      <w:r w:rsidRPr="007B50FD">
        <w:rPr>
          <w:color w:val="000000"/>
        </w:rPr>
        <w:t>, подобно силам, действующим между молекулами жидкости. Одновременно с большими силами электростатического отталкивания между протонами, которые пытаются разорвать ядро на части, действуют еще большие ядерные силы притяжения. Эти силы не дают ядру распасться.</w:t>
      </w:r>
    </w:p>
    <w:p w:rsidR="007B50FD" w:rsidRPr="007B50FD" w:rsidRDefault="007B50FD" w:rsidP="007B50FD">
      <w:pPr>
        <w:pStyle w:val="a3"/>
        <w:shd w:val="clear" w:color="auto" w:fill="FFFFFF"/>
        <w:ind w:firstLine="360"/>
        <w:jc w:val="both"/>
        <w:rPr>
          <w:color w:val="000000"/>
        </w:rPr>
      </w:pPr>
      <w:r w:rsidRPr="007B50FD">
        <w:rPr>
          <w:color w:val="000000"/>
        </w:rPr>
        <w:t>Ядро Урана имеет форму шара. Захватив лишний нейтрон, ядро возбуждается и начинает деформироваться, приобретая вытянутой формы (рис. 210, б). Ядро растягивается до тех пор, пока силы отталкивания между концами вытянутого ядра не будут преобладать силы сцепления, которые действуют на перешейке (рис. 210, в). Растягиваясь все сильнее, ядро разрывается на две части (рис. 210, г). Под действием кулоновских сил отталкивания эти части, обломки разлетаются со скоростью, равной 1/30 скорости света.</w:t>
      </w:r>
    </w:p>
    <w:p w:rsidR="007B50FD" w:rsidRPr="007B50FD" w:rsidRDefault="007B50FD" w:rsidP="007B50FD">
      <w:pPr>
        <w:pStyle w:val="a3"/>
        <w:shd w:val="clear" w:color="auto" w:fill="FFFFFF"/>
        <w:ind w:firstLine="360"/>
        <w:jc w:val="both"/>
        <w:rPr>
          <w:color w:val="000000"/>
        </w:rPr>
      </w:pPr>
      <w:r w:rsidRPr="007B50FD">
        <w:rPr>
          <w:color w:val="000000"/>
        </w:rPr>
        <w:t>Более поздние исследования показали, что в результате бомбардировки ядер Урана нейтронами могут образовываться обломки 80 «сортов». Причем наиболее вероятным оказывается деление на осколки, массы которых относятся примерно как 2:3.</w:t>
      </w:r>
    </w:p>
    <w:p w:rsidR="007B50FD" w:rsidRDefault="007B50FD" w:rsidP="007B50FD">
      <w:pPr>
        <w:pStyle w:val="a3"/>
        <w:shd w:val="clear" w:color="auto" w:fill="FFFFFF"/>
        <w:ind w:firstLine="360"/>
        <w:jc w:val="both"/>
        <w:rPr>
          <w:rFonts w:ascii="Verdana" w:hAnsi="Verdana"/>
          <w:color w:val="000000"/>
        </w:rPr>
      </w:pPr>
      <w:r>
        <w:rPr>
          <w:rFonts w:ascii="Verdana" w:hAnsi="Verdana"/>
          <w:color w:val="000000"/>
        </w:rPr>
        <w:t> </w:t>
      </w:r>
    </w:p>
    <w:p w:rsidR="007B50FD" w:rsidRDefault="007B50FD" w:rsidP="000405AA">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Pr>
          <w:noProof/>
          <w:lang w:eastAsia="ru-RU"/>
        </w:rPr>
        <w:lastRenderedPageBreak/>
        <w:drawing>
          <wp:inline distT="0" distB="0" distL="0" distR="0">
            <wp:extent cx="2827020" cy="4396740"/>
            <wp:effectExtent l="0" t="0" r="0" b="3810"/>
            <wp:docPr id="2" name="Рисунок 2" descr="http://schooled.ru/textbook/physics/11klas/11klas.files/image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ooled.ru/textbook/physics/11klas/11klas.files/image46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7020" cy="4396740"/>
                    </a:xfrm>
                    <a:prstGeom prst="rect">
                      <a:avLst/>
                    </a:prstGeom>
                    <a:noFill/>
                    <a:ln>
                      <a:noFill/>
                    </a:ln>
                  </pic:spPr>
                </pic:pic>
              </a:graphicData>
            </a:graphic>
          </wp:inline>
        </w:drawing>
      </w:r>
    </w:p>
    <w:p w:rsidR="000405AA" w:rsidRDefault="000405AA" w:rsidP="000405AA"/>
    <w:p w:rsidR="004629E8" w:rsidRDefault="004629E8" w:rsidP="004629E8">
      <w:pPr>
        <w:spacing w:after="0" w:line="240" w:lineRule="auto"/>
        <w:ind w:left="360"/>
        <w:rPr>
          <w:rFonts w:ascii="Times New Roman" w:eastAsia="Times New Roman" w:hAnsi="Times New Roman" w:cs="Times New Roman"/>
          <w:b/>
          <w:color w:val="000000"/>
          <w:sz w:val="28"/>
          <w:szCs w:val="28"/>
          <w:lang w:eastAsia="ru-RU"/>
        </w:rPr>
      </w:pPr>
      <w:r w:rsidRPr="004629E8">
        <w:rPr>
          <w:rFonts w:ascii="Times New Roman" w:eastAsia="Times New Roman" w:hAnsi="Times New Roman" w:cs="Times New Roman"/>
          <w:b/>
          <w:color w:val="000000"/>
          <w:sz w:val="28"/>
          <w:szCs w:val="28"/>
          <w:lang w:eastAsia="ru-RU"/>
        </w:rPr>
        <w:t>Контрольные вопросы:</w:t>
      </w:r>
    </w:p>
    <w:p w:rsidR="004629E8" w:rsidRPr="004629E8" w:rsidRDefault="004629E8" w:rsidP="004629E8">
      <w:pPr>
        <w:spacing w:after="0" w:line="240" w:lineRule="auto"/>
        <w:rPr>
          <w:rFonts w:ascii="Times New Roman" w:eastAsia="Times New Roman" w:hAnsi="Times New Roman" w:cs="Times New Roman"/>
          <w:b/>
          <w:color w:val="000000"/>
          <w:sz w:val="28"/>
          <w:szCs w:val="28"/>
          <w:lang w:eastAsia="ru-RU"/>
        </w:rPr>
      </w:pPr>
    </w:p>
    <w:p w:rsidR="00C17E04" w:rsidRPr="004629E8" w:rsidRDefault="00C17E04" w:rsidP="004629E8">
      <w:pPr>
        <w:pStyle w:val="a6"/>
        <w:numPr>
          <w:ilvl w:val="0"/>
          <w:numId w:val="8"/>
        </w:numPr>
        <w:spacing w:after="0" w:line="240" w:lineRule="auto"/>
        <w:rPr>
          <w:rFonts w:ascii="Arial" w:eastAsia="Times New Roman" w:hAnsi="Arial" w:cs="Arial"/>
          <w:color w:val="000000"/>
          <w:lang w:eastAsia="ru-RU"/>
        </w:rPr>
      </w:pPr>
      <w:r w:rsidRPr="004629E8">
        <w:rPr>
          <w:rFonts w:ascii="Arial" w:eastAsia="Times New Roman" w:hAnsi="Arial" w:cs="Arial"/>
          <w:color w:val="000000"/>
          <w:lang w:eastAsia="ru-RU"/>
        </w:rPr>
        <w:t>Что называют цепной ядерной реакцией?</w:t>
      </w:r>
    </w:p>
    <w:p w:rsidR="00C17E04" w:rsidRPr="00C17E04" w:rsidRDefault="00C17E04" w:rsidP="00C17E04">
      <w:pPr>
        <w:numPr>
          <w:ilvl w:val="0"/>
          <w:numId w:val="8"/>
        </w:numPr>
        <w:spacing w:after="0" w:line="240" w:lineRule="auto"/>
        <w:rPr>
          <w:rFonts w:ascii="Arial" w:eastAsia="Times New Roman" w:hAnsi="Arial" w:cs="Arial"/>
          <w:color w:val="000000"/>
          <w:lang w:eastAsia="ru-RU"/>
        </w:rPr>
      </w:pPr>
      <w:r w:rsidRPr="00C17E04">
        <w:rPr>
          <w:rFonts w:ascii="Arial" w:eastAsia="Times New Roman" w:hAnsi="Arial" w:cs="Arial"/>
          <w:color w:val="000000"/>
          <w:lang w:eastAsia="ru-RU"/>
        </w:rPr>
        <w:t>Что называют коэффициентом</w:t>
      </w:r>
    </w:p>
    <w:p w:rsidR="00C17E04" w:rsidRPr="00C17E04" w:rsidRDefault="00C17E04" w:rsidP="00C17E04">
      <w:pPr>
        <w:spacing w:after="0" w:line="240" w:lineRule="auto"/>
        <w:rPr>
          <w:rFonts w:ascii="Arial" w:eastAsia="Times New Roman" w:hAnsi="Arial" w:cs="Arial"/>
          <w:color w:val="000000"/>
          <w:lang w:eastAsia="ru-RU"/>
        </w:rPr>
      </w:pPr>
      <w:r w:rsidRPr="00C17E04">
        <w:rPr>
          <w:rFonts w:ascii="Arial" w:eastAsia="Times New Roman" w:hAnsi="Arial" w:cs="Arial"/>
          <w:color w:val="000000"/>
          <w:lang w:eastAsia="ru-RU"/>
        </w:rPr>
        <w:t xml:space="preserve">размножения нейтронов? Как протекает </w:t>
      </w:r>
      <w:proofErr w:type="spellStart"/>
      <w:r w:rsidRPr="00C17E04">
        <w:rPr>
          <w:rFonts w:ascii="Arial" w:eastAsia="Times New Roman" w:hAnsi="Arial" w:cs="Arial"/>
          <w:color w:val="000000"/>
          <w:lang w:eastAsia="ru-RU"/>
        </w:rPr>
        <w:t>ц.я.р</w:t>
      </w:r>
      <w:proofErr w:type="spellEnd"/>
      <w:r w:rsidRPr="00C17E04">
        <w:rPr>
          <w:rFonts w:ascii="Arial" w:eastAsia="Times New Roman" w:hAnsi="Arial" w:cs="Arial"/>
          <w:color w:val="000000"/>
          <w:lang w:eastAsia="ru-RU"/>
        </w:rPr>
        <w:t>. при k≥1, k</w:t>
      </w:r>
    </w:p>
    <w:p w:rsidR="00C17E04" w:rsidRPr="00C17E04" w:rsidRDefault="00C17E04" w:rsidP="00C17E04">
      <w:pPr>
        <w:numPr>
          <w:ilvl w:val="0"/>
          <w:numId w:val="9"/>
        </w:numPr>
        <w:spacing w:after="0" w:line="240" w:lineRule="auto"/>
        <w:rPr>
          <w:rFonts w:ascii="Arial" w:eastAsia="Times New Roman" w:hAnsi="Arial" w:cs="Arial"/>
          <w:color w:val="000000"/>
          <w:lang w:eastAsia="ru-RU"/>
        </w:rPr>
      </w:pPr>
      <w:r w:rsidRPr="00C17E04">
        <w:rPr>
          <w:rFonts w:ascii="Arial" w:eastAsia="Times New Roman" w:hAnsi="Arial" w:cs="Arial"/>
          <w:color w:val="000000"/>
          <w:lang w:eastAsia="ru-RU"/>
        </w:rPr>
        <w:t xml:space="preserve">Какие факторы влияют на коэффициент размножения </w:t>
      </w:r>
      <w:proofErr w:type="spellStart"/>
      <w:proofErr w:type="gramStart"/>
      <w:r w:rsidRPr="00C17E04">
        <w:rPr>
          <w:rFonts w:ascii="Arial" w:eastAsia="Times New Roman" w:hAnsi="Arial" w:cs="Arial"/>
          <w:color w:val="000000"/>
          <w:lang w:eastAsia="ru-RU"/>
        </w:rPr>
        <w:t>нейтро</w:t>
      </w:r>
      <w:proofErr w:type="spellEnd"/>
      <w:r w:rsidRPr="00C17E04">
        <w:rPr>
          <w:rFonts w:ascii="Arial" w:eastAsia="Times New Roman" w:hAnsi="Arial" w:cs="Arial"/>
          <w:color w:val="000000"/>
          <w:lang w:eastAsia="ru-RU"/>
        </w:rPr>
        <w:t>-нов</w:t>
      </w:r>
      <w:proofErr w:type="gramEnd"/>
      <w:r w:rsidRPr="00C17E04">
        <w:rPr>
          <w:rFonts w:ascii="Arial" w:eastAsia="Times New Roman" w:hAnsi="Arial" w:cs="Arial"/>
          <w:color w:val="000000"/>
          <w:lang w:eastAsia="ru-RU"/>
        </w:rPr>
        <w:t>?</w:t>
      </w:r>
    </w:p>
    <w:p w:rsidR="00C17E04" w:rsidRDefault="00C17E04" w:rsidP="00C17E04">
      <w:pPr>
        <w:numPr>
          <w:ilvl w:val="0"/>
          <w:numId w:val="9"/>
        </w:numPr>
        <w:spacing w:after="0" w:line="240" w:lineRule="auto"/>
        <w:rPr>
          <w:rFonts w:ascii="Arial" w:eastAsia="Times New Roman" w:hAnsi="Arial" w:cs="Arial"/>
          <w:color w:val="000000"/>
          <w:lang w:eastAsia="ru-RU"/>
        </w:rPr>
      </w:pPr>
      <w:r w:rsidRPr="00C17E04">
        <w:rPr>
          <w:rFonts w:ascii="Arial" w:eastAsia="Times New Roman" w:hAnsi="Arial" w:cs="Arial"/>
          <w:color w:val="000000"/>
          <w:lang w:eastAsia="ru-RU"/>
        </w:rPr>
        <w:t>Что называют критической массой?</w:t>
      </w:r>
    </w:p>
    <w:p w:rsidR="004629E8" w:rsidRDefault="004629E8" w:rsidP="004629E8">
      <w:pPr>
        <w:pStyle w:val="a3"/>
        <w:numPr>
          <w:ilvl w:val="0"/>
          <w:numId w:val="9"/>
        </w:numPr>
        <w:spacing w:before="0" w:beforeAutospacing="0" w:after="0" w:afterAutospacing="0"/>
        <w:rPr>
          <w:rFonts w:ascii="Arial" w:hAnsi="Arial" w:cs="Arial"/>
          <w:color w:val="000000"/>
          <w:sz w:val="22"/>
          <w:szCs w:val="22"/>
        </w:rPr>
      </w:pPr>
      <w:r>
        <w:rPr>
          <w:rFonts w:ascii="Arial" w:hAnsi="Arial" w:cs="Arial"/>
          <w:color w:val="000000"/>
          <w:sz w:val="22"/>
          <w:szCs w:val="22"/>
        </w:rPr>
        <w:t>Какие факторы влияют на протекание цепной ядерной реакции? При каком условии возможен взрыв?</w:t>
      </w:r>
    </w:p>
    <w:p w:rsidR="004629E8" w:rsidRDefault="004629E8" w:rsidP="004629E8">
      <w:pPr>
        <w:pStyle w:val="a3"/>
        <w:numPr>
          <w:ilvl w:val="0"/>
          <w:numId w:val="9"/>
        </w:numPr>
        <w:spacing w:before="0" w:beforeAutospacing="0" w:after="0" w:afterAutospacing="0"/>
        <w:rPr>
          <w:rFonts w:ascii="Arial" w:hAnsi="Arial" w:cs="Arial"/>
          <w:color w:val="000000"/>
          <w:sz w:val="22"/>
          <w:szCs w:val="22"/>
        </w:rPr>
      </w:pPr>
      <w:r>
        <w:rPr>
          <w:rFonts w:ascii="Arial" w:hAnsi="Arial" w:cs="Arial"/>
          <w:color w:val="000000"/>
          <w:sz w:val="22"/>
          <w:szCs w:val="22"/>
        </w:rPr>
        <w:t>Какие изотопы урана используются для осуществления цепной ядерной реакции? Почему?</w:t>
      </w:r>
    </w:p>
    <w:p w:rsidR="001F2346" w:rsidRDefault="001F2346" w:rsidP="001F2346">
      <w:pPr>
        <w:pStyle w:val="a3"/>
        <w:spacing w:before="0" w:beforeAutospacing="0" w:after="0" w:afterAutospacing="0"/>
        <w:ind w:left="720"/>
        <w:rPr>
          <w:rFonts w:ascii="Arial" w:hAnsi="Arial" w:cs="Arial"/>
          <w:color w:val="000000"/>
          <w:sz w:val="22"/>
          <w:szCs w:val="22"/>
        </w:rPr>
      </w:pPr>
    </w:p>
    <w:p w:rsidR="001F2346" w:rsidRDefault="001F2346" w:rsidP="001F2346">
      <w:pPr>
        <w:shd w:val="clear" w:color="auto" w:fill="FFFFFF"/>
        <w:tabs>
          <w:tab w:val="left" w:pos="3516"/>
        </w:tabs>
        <w:spacing w:after="0" w:line="240" w:lineRule="auto"/>
        <w:ind w:left="502"/>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Отправить выполненную работу: </w:t>
      </w:r>
    </w:p>
    <w:p w:rsidR="001F2346" w:rsidRDefault="001F2346" w:rsidP="001F2346">
      <w:pPr>
        <w:numPr>
          <w:ilvl w:val="0"/>
          <w:numId w:val="11"/>
        </w:num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электронную почту </w:t>
      </w:r>
      <w:proofErr w:type="spellStart"/>
      <w:r>
        <w:rPr>
          <w:rFonts w:ascii="Times New Roman" w:eastAsia="Times New Roman" w:hAnsi="Times New Roman" w:cs="Times New Roman"/>
          <w:sz w:val="24"/>
          <w:szCs w:val="24"/>
          <w:lang w:val="en-US" w:eastAsia="ru-RU"/>
        </w:rPr>
        <w:t>fizika</w:t>
      </w:r>
      <w:proofErr w:type="spellEnd"/>
      <w:r>
        <w:rPr>
          <w:rFonts w:ascii="Times New Roman" w:eastAsia="Times New Roman" w:hAnsi="Times New Roman" w:cs="Times New Roman"/>
          <w:sz w:val="24"/>
          <w:szCs w:val="24"/>
          <w:lang w:eastAsia="ru-RU"/>
        </w:rPr>
        <w:t>_</w:t>
      </w:r>
      <w:proofErr w:type="spellStart"/>
      <w:r>
        <w:rPr>
          <w:rFonts w:ascii="Times New Roman" w:eastAsia="Times New Roman" w:hAnsi="Times New Roman" w:cs="Times New Roman"/>
          <w:sz w:val="24"/>
          <w:szCs w:val="24"/>
          <w:lang w:val="en-US" w:eastAsia="ru-RU"/>
        </w:rPr>
        <w:t>tst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Pr>
          <w:rFonts w:ascii="Times New Roman" w:eastAsia="Times New Roman" w:hAnsi="Times New Roman" w:cs="Times New Roman"/>
          <w:b/>
          <w:sz w:val="24"/>
          <w:szCs w:val="24"/>
          <w:lang w:eastAsia="ru-RU"/>
        </w:rPr>
        <w:t>(указать предмет, группу, фамилию, имя);</w:t>
      </w:r>
    </w:p>
    <w:p w:rsidR="001F2346" w:rsidRDefault="001F2346" w:rsidP="001F2346">
      <w:pPr>
        <w:numPr>
          <w:ilvl w:val="0"/>
          <w:numId w:val="11"/>
        </w:num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Или ответить прямо на странице сайта, выбрав опцию  - «Решить задания на сайте»</w:t>
      </w:r>
    </w:p>
    <w:p w:rsidR="001F2346" w:rsidRDefault="001F2346" w:rsidP="001F2346">
      <w:pPr>
        <w:ind w:left="780"/>
        <w:contextualSpacing/>
        <w:rPr>
          <w:rFonts w:ascii="Times New Roman" w:eastAsia="Times New Roman" w:hAnsi="Times New Roman" w:cs="Times New Roman"/>
          <w:b/>
          <w:sz w:val="24"/>
          <w:szCs w:val="24"/>
          <w:lang w:eastAsia="ru-RU"/>
        </w:rPr>
      </w:pPr>
    </w:p>
    <w:p w:rsidR="003A092A" w:rsidRPr="000405AA" w:rsidRDefault="003A092A" w:rsidP="004629E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p>
    <w:sectPr w:rsidR="003A092A" w:rsidRPr="00040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08D"/>
    <w:multiLevelType w:val="multilevel"/>
    <w:tmpl w:val="941A39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D4729"/>
    <w:multiLevelType w:val="multilevel"/>
    <w:tmpl w:val="5CF4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23B8F"/>
    <w:multiLevelType w:val="multilevel"/>
    <w:tmpl w:val="2AE0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6A46AC"/>
    <w:multiLevelType w:val="multilevel"/>
    <w:tmpl w:val="E270790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nsid w:val="20CF4BF5"/>
    <w:multiLevelType w:val="multilevel"/>
    <w:tmpl w:val="50E4AAA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nsid w:val="2C9F09EE"/>
    <w:multiLevelType w:val="multilevel"/>
    <w:tmpl w:val="244CD35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
    <w:nsid w:val="31BD5F53"/>
    <w:multiLevelType w:val="multilevel"/>
    <w:tmpl w:val="A0D8E4D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
    <w:nsid w:val="5B330BD8"/>
    <w:multiLevelType w:val="multilevel"/>
    <w:tmpl w:val="1FD4850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
    <w:nsid w:val="5B627591"/>
    <w:multiLevelType w:val="multilevel"/>
    <w:tmpl w:val="2B50E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7A42023"/>
    <w:multiLevelType w:val="multilevel"/>
    <w:tmpl w:val="3B2C7D5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
    <w:nsid w:val="7BFB2083"/>
    <w:multiLevelType w:val="hybridMultilevel"/>
    <w:tmpl w:val="D1C86944"/>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
  </w:num>
  <w:num w:numId="1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2A"/>
    <w:rsid w:val="000405AA"/>
    <w:rsid w:val="001F2346"/>
    <w:rsid w:val="003A092A"/>
    <w:rsid w:val="004629E8"/>
    <w:rsid w:val="006F63AF"/>
    <w:rsid w:val="007B50FD"/>
    <w:rsid w:val="00C17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B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50FD"/>
    <w:rPr>
      <w:rFonts w:ascii="Tahoma" w:hAnsi="Tahoma" w:cs="Tahoma"/>
      <w:sz w:val="16"/>
      <w:szCs w:val="16"/>
    </w:rPr>
  </w:style>
  <w:style w:type="paragraph" w:styleId="a6">
    <w:name w:val="List Paragraph"/>
    <w:basedOn w:val="a"/>
    <w:uiPriority w:val="34"/>
    <w:qFormat/>
    <w:rsid w:val="004629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B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50FD"/>
    <w:rPr>
      <w:rFonts w:ascii="Tahoma" w:hAnsi="Tahoma" w:cs="Tahoma"/>
      <w:sz w:val="16"/>
      <w:szCs w:val="16"/>
    </w:rPr>
  </w:style>
  <w:style w:type="paragraph" w:styleId="a6">
    <w:name w:val="List Paragraph"/>
    <w:basedOn w:val="a"/>
    <w:uiPriority w:val="34"/>
    <w:qFormat/>
    <w:rsid w:val="00462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59015">
      <w:bodyDiv w:val="1"/>
      <w:marLeft w:val="0"/>
      <w:marRight w:val="0"/>
      <w:marTop w:val="0"/>
      <w:marBottom w:val="0"/>
      <w:divBdr>
        <w:top w:val="none" w:sz="0" w:space="0" w:color="auto"/>
        <w:left w:val="none" w:sz="0" w:space="0" w:color="auto"/>
        <w:bottom w:val="none" w:sz="0" w:space="0" w:color="auto"/>
        <w:right w:val="none" w:sz="0" w:space="0" w:color="auto"/>
      </w:divBdr>
    </w:div>
    <w:div w:id="616373944">
      <w:bodyDiv w:val="1"/>
      <w:marLeft w:val="0"/>
      <w:marRight w:val="0"/>
      <w:marTop w:val="0"/>
      <w:marBottom w:val="0"/>
      <w:divBdr>
        <w:top w:val="none" w:sz="0" w:space="0" w:color="auto"/>
        <w:left w:val="none" w:sz="0" w:space="0" w:color="auto"/>
        <w:bottom w:val="none" w:sz="0" w:space="0" w:color="auto"/>
        <w:right w:val="none" w:sz="0" w:space="0" w:color="auto"/>
      </w:divBdr>
    </w:div>
    <w:div w:id="1093748853">
      <w:bodyDiv w:val="1"/>
      <w:marLeft w:val="0"/>
      <w:marRight w:val="0"/>
      <w:marTop w:val="0"/>
      <w:marBottom w:val="0"/>
      <w:divBdr>
        <w:top w:val="none" w:sz="0" w:space="0" w:color="auto"/>
        <w:left w:val="none" w:sz="0" w:space="0" w:color="auto"/>
        <w:bottom w:val="none" w:sz="0" w:space="0" w:color="auto"/>
        <w:right w:val="none" w:sz="0" w:space="0" w:color="auto"/>
      </w:divBdr>
    </w:div>
    <w:div w:id="1101295200">
      <w:bodyDiv w:val="1"/>
      <w:marLeft w:val="0"/>
      <w:marRight w:val="0"/>
      <w:marTop w:val="0"/>
      <w:marBottom w:val="0"/>
      <w:divBdr>
        <w:top w:val="none" w:sz="0" w:space="0" w:color="auto"/>
        <w:left w:val="none" w:sz="0" w:space="0" w:color="auto"/>
        <w:bottom w:val="none" w:sz="0" w:space="0" w:color="auto"/>
        <w:right w:val="none" w:sz="0" w:space="0" w:color="auto"/>
      </w:divBdr>
    </w:div>
    <w:div w:id="1168060348">
      <w:bodyDiv w:val="1"/>
      <w:marLeft w:val="0"/>
      <w:marRight w:val="0"/>
      <w:marTop w:val="0"/>
      <w:marBottom w:val="0"/>
      <w:divBdr>
        <w:top w:val="none" w:sz="0" w:space="0" w:color="auto"/>
        <w:left w:val="none" w:sz="0" w:space="0" w:color="auto"/>
        <w:bottom w:val="none" w:sz="0" w:space="0" w:color="auto"/>
        <w:right w:val="none" w:sz="0" w:space="0" w:color="auto"/>
      </w:divBdr>
    </w:div>
    <w:div w:id="1778139789">
      <w:bodyDiv w:val="1"/>
      <w:marLeft w:val="0"/>
      <w:marRight w:val="0"/>
      <w:marTop w:val="0"/>
      <w:marBottom w:val="0"/>
      <w:divBdr>
        <w:top w:val="none" w:sz="0" w:space="0" w:color="auto"/>
        <w:left w:val="none" w:sz="0" w:space="0" w:color="auto"/>
        <w:bottom w:val="none" w:sz="0" w:space="0" w:color="auto"/>
        <w:right w:val="none" w:sz="0" w:space="0" w:color="auto"/>
      </w:divBdr>
    </w:div>
    <w:div w:id="18605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798</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ПКПК</dc:creator>
  <cp:lastModifiedBy>ПКПК</cp:lastModifiedBy>
  <cp:revision>2</cp:revision>
  <dcterms:created xsi:type="dcterms:W3CDTF">2020-05-01T03:32:00Z</dcterms:created>
  <dcterms:modified xsi:type="dcterms:W3CDTF">2020-05-01T04:32:00Z</dcterms:modified>
</cp:coreProperties>
</file>