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b/>
        </w:rPr>
        <w:t>Гандбол</w:t>
      </w:r>
      <w:r w:rsidRPr="000E3B33">
        <w:rPr>
          <w:rFonts w:ascii="Times New Roman" w:hAnsi="Times New Roman" w:cs="Times New Roman"/>
        </w:rPr>
        <w:t xml:space="preserve">— </w:t>
      </w:r>
      <w:proofErr w:type="gramStart"/>
      <w:r w:rsidRPr="000E3B33">
        <w:rPr>
          <w:rFonts w:ascii="Times New Roman" w:hAnsi="Times New Roman" w:cs="Times New Roman"/>
        </w:rPr>
        <w:t>ко</w:t>
      </w:r>
      <w:proofErr w:type="gramEnd"/>
      <w:r w:rsidRPr="000E3B33">
        <w:rPr>
          <w:rFonts w:ascii="Times New Roman" w:hAnsi="Times New Roman" w:cs="Times New Roman"/>
        </w:rPr>
        <w:t>мандная игра с мячом 7 на 7 игроков (по 6 полевых и вратарь в каждой команде).[2] Играют руками. Цель игры — как можно больше раз забросить мяч в ворота (3 м × 2 м) соперника.</w:t>
      </w:r>
      <w:r>
        <w:rPr>
          <w:rFonts w:ascii="Times New Roman" w:hAnsi="Times New Roman" w:cs="Times New Roman"/>
        </w:rPr>
        <w:t xml:space="preserve"> </w:t>
      </w:r>
      <w:r w:rsidRPr="000E3B33">
        <w:rPr>
          <w:rFonts w:ascii="Times New Roman" w:hAnsi="Times New Roman" w:cs="Times New Roman"/>
        </w:rPr>
        <w:t>Состоит из двух таймов по 30 минут, а перерыв 15 (между тай</w:t>
      </w:r>
      <w:r>
        <w:rPr>
          <w:rFonts w:ascii="Times New Roman" w:hAnsi="Times New Roman" w:cs="Times New Roman"/>
        </w:rPr>
        <w:t>мами).</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В современный гандбол играют в закрытом помещении на прямоугольной площадке размером 40×20 м. Ворота окружены 6-метровой (20-футовой) зоной, где разрешено находиться только защитнику-вратарю. Голы нужно забивать, бросая мяч из-за пределов зоны или «пролезая» в нее. В этот спорт обычно играют в помещении, но существуют варианты игры на открытом воздухе в виде полевого гандбола и чешского гандбола (которые были раньше более распространены) и пляжного гандбола.</w:t>
      </w:r>
      <w:r w:rsidRPr="000E3B33">
        <w:t xml:space="preserve"> </w:t>
      </w:r>
      <w:r>
        <w:rPr>
          <w:rFonts w:ascii="Times New Roman" w:hAnsi="Times New Roman" w:cs="Times New Roman"/>
        </w:rPr>
        <w:t>Площадка для игры</w:t>
      </w:r>
    </w:p>
    <w:p w:rsidR="000E3B33" w:rsidRPr="000E3B33" w:rsidRDefault="000E3B33" w:rsidP="000E3B33">
      <w:pPr>
        <w:spacing w:after="0" w:line="240" w:lineRule="auto"/>
        <w:ind w:firstLine="284"/>
        <w:rPr>
          <w:rFonts w:ascii="Times New Roman" w:hAnsi="Times New Roman" w:cs="Times New Roman"/>
          <w:b/>
        </w:rPr>
      </w:pPr>
      <w:r w:rsidRPr="000E3B33">
        <w:rPr>
          <w:rFonts w:ascii="Times New Roman" w:hAnsi="Times New Roman" w:cs="Times New Roman"/>
          <w:b/>
        </w:rPr>
        <w:t>Площадка для игры в гандбол</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Игра происходит в закрытом помещении на прямоугольной площадке размером 40×20 м. Вокруг площадки должна находиться зона безопасности размером не менее 1 м вдоль боковых линий и не менее 2 м за линией ворот. Длинные границы площадки называются боковыми линиями, короткие — линиями ворот (между стойками ворот) или внешними линиями ворот (за пределами ворот). Все линии являются частью площадей, которые они ограничивают. Ширина всех линий разметки составляет 5 см (исключение — ширина линии ворот м</w:t>
      </w:r>
      <w:r>
        <w:rPr>
          <w:rFonts w:ascii="Times New Roman" w:hAnsi="Times New Roman" w:cs="Times New Roman"/>
        </w:rPr>
        <w:t>ежду стойками составляет 8 см).</w:t>
      </w:r>
    </w:p>
    <w:p w:rsidR="000E3B33" w:rsidRPr="000E3B33" w:rsidRDefault="000E3B33" w:rsidP="000E3B33">
      <w:pPr>
        <w:spacing w:after="0" w:line="240" w:lineRule="auto"/>
        <w:ind w:firstLine="284"/>
        <w:rPr>
          <w:rFonts w:ascii="Times New Roman" w:hAnsi="Times New Roman" w:cs="Times New Roman"/>
        </w:rPr>
      </w:pPr>
      <w:proofErr w:type="gramStart"/>
      <w:r w:rsidRPr="000E3B33">
        <w:rPr>
          <w:rFonts w:ascii="Times New Roman" w:hAnsi="Times New Roman" w:cs="Times New Roman"/>
        </w:rPr>
        <w:t xml:space="preserve">К каждой из линий ворот примыкает площадь ворот, ограниченная линией площади ворот, проводимой следующим образом: непосредственно напротив ворот, на расстоянии 6 м от линии ворот проводится параллельная ей линия длиной 3 м. Концы этой линии соединяются с внешними линиями ворот дугами радиусом 6 м, с центром </w:t>
      </w:r>
      <w:r>
        <w:rPr>
          <w:rFonts w:ascii="Times New Roman" w:hAnsi="Times New Roman" w:cs="Times New Roman"/>
        </w:rPr>
        <w:t>у внутренних углов стоек ворот.</w:t>
      </w:r>
      <w:proofErr w:type="gramEnd"/>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На расстоянии 3 м от внешней границы линии площади ворот параллельно ей проводится прерывистая линия свободных бросков (или 9-метровая линия). Длины сегментов этой линии и расстоян</w:t>
      </w:r>
      <w:r>
        <w:rPr>
          <w:rFonts w:ascii="Times New Roman" w:hAnsi="Times New Roman" w:cs="Times New Roman"/>
        </w:rPr>
        <w:t>ие между ними составляют 15 см.</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Напротив линии ворот, параллельно ей, на расстоянии 7 м по центру ворот проводится</w:t>
      </w:r>
      <w:r>
        <w:rPr>
          <w:rFonts w:ascii="Times New Roman" w:hAnsi="Times New Roman" w:cs="Times New Roman"/>
        </w:rPr>
        <w:t xml:space="preserve"> 7-метровая линия длиной в 1 м.</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Напротив линии ворот, параллельно ей, на расстоянии 4 м по центру ворот проводится линия ограничения вратаря (</w:t>
      </w:r>
      <w:r>
        <w:rPr>
          <w:rFonts w:ascii="Times New Roman" w:hAnsi="Times New Roman" w:cs="Times New Roman"/>
        </w:rPr>
        <w:t>4-метровая линия) длиной 15 см.</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 xml:space="preserve">Середины боковых линий </w:t>
      </w:r>
      <w:r>
        <w:rPr>
          <w:rFonts w:ascii="Times New Roman" w:hAnsi="Times New Roman" w:cs="Times New Roman"/>
        </w:rPr>
        <w:t>соединяются центральной линией.</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Части одной из боковых линий от центральной линии до расстояния 4,5 м от неё называются линиями замены каждой из команд. Границы линий замены отмечаются линиями, проходящими под прямым углом к боковой линии и продолжающимися</w:t>
      </w:r>
      <w:r>
        <w:rPr>
          <w:rFonts w:ascii="Times New Roman" w:hAnsi="Times New Roman" w:cs="Times New Roman"/>
        </w:rPr>
        <w:t xml:space="preserve"> на 20 см от неё в обе стороны.</w:t>
      </w:r>
    </w:p>
    <w:p w:rsidR="000E3B33" w:rsidRPr="000E3B33" w:rsidRDefault="000E3B33" w:rsidP="000E3B33">
      <w:pPr>
        <w:spacing w:after="0" w:line="240" w:lineRule="auto"/>
        <w:ind w:firstLine="284"/>
        <w:rPr>
          <w:rFonts w:ascii="Times New Roman" w:hAnsi="Times New Roman" w:cs="Times New Roman"/>
          <w:b/>
        </w:rPr>
      </w:pPr>
      <w:r w:rsidRPr="000E3B33">
        <w:rPr>
          <w:rFonts w:ascii="Times New Roman" w:hAnsi="Times New Roman" w:cs="Times New Roman"/>
          <w:b/>
        </w:rPr>
        <w:t>Ворота</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По центру каждой линии ворот устанавливаются ворота. Они должны быть надёжно закреплены. Внутренние размеры ворот: ширина 3 м, высота 2 м. Стойки ворот и перекладина должны иметь квадратное сечение со стороной 8 см, при этом задняя кромка стоек должна совпадать с внешней кромкой линии ворот. Стойки ворот с трёх видимых с площадки сторон должны быть попеременно окрашены в два контрастных цвета, отличающихся от цветов площадки. Н</w:t>
      </w:r>
      <w:r>
        <w:rPr>
          <w:rFonts w:ascii="Times New Roman" w:hAnsi="Times New Roman" w:cs="Times New Roman"/>
        </w:rPr>
        <w:t>а воротах должна иметься сетка.</w:t>
      </w:r>
    </w:p>
    <w:p w:rsidR="000E3B33" w:rsidRPr="000E3B33" w:rsidRDefault="000E3B33" w:rsidP="000E3B33">
      <w:pPr>
        <w:spacing w:after="0" w:line="240" w:lineRule="auto"/>
        <w:ind w:firstLine="284"/>
        <w:rPr>
          <w:rFonts w:ascii="Times New Roman" w:hAnsi="Times New Roman" w:cs="Times New Roman"/>
          <w:b/>
        </w:rPr>
      </w:pPr>
      <w:r>
        <w:rPr>
          <w:rFonts w:ascii="Times New Roman" w:hAnsi="Times New Roman" w:cs="Times New Roman"/>
          <w:b/>
        </w:rPr>
        <w:t>Мяч</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Гандбольный мяч</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 xml:space="preserve">Гандбольный мяч изготавливают из кожи или синтетического материала. Он должен быть круглым и не быть скользким или блестящим. Гандбольные мячи делятся на мячи для начинающих и профессионалов, </w:t>
      </w:r>
      <w:proofErr w:type="gramStart"/>
      <w:r w:rsidRPr="000E3B33">
        <w:rPr>
          <w:rFonts w:ascii="Times New Roman" w:hAnsi="Times New Roman" w:cs="Times New Roman"/>
        </w:rPr>
        <w:t>на</w:t>
      </w:r>
      <w:proofErr w:type="gramEnd"/>
      <w:r w:rsidRPr="000E3B33">
        <w:rPr>
          <w:rFonts w:ascii="Times New Roman" w:hAnsi="Times New Roman" w:cs="Times New Roman"/>
        </w:rPr>
        <w:t xml:space="preserve"> матчевые и тренировочные. По способу производства: машинного и ручного пошива. Существу</w:t>
      </w:r>
      <w:r>
        <w:rPr>
          <w:rFonts w:ascii="Times New Roman" w:hAnsi="Times New Roman" w:cs="Times New Roman"/>
        </w:rPr>
        <w:t>ет 3 размера гандбольных мячей:</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Окружность 50—52 см, масса 290—330 г для команд мальчиков 8—12 лет и девочек 8—14 лет.</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Окружность 54—56 см, масса 325—375 г для женских команд старше 14 лет и мужских команд 12—16 лет.</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Окружность 58—60 см, масса 425—475 г для мужских команд старше 16 лет.</w:t>
      </w:r>
    </w:p>
    <w:p w:rsidR="000E3B33" w:rsidRPr="000E3B33" w:rsidRDefault="000E3B33" w:rsidP="000E3B33">
      <w:pPr>
        <w:spacing w:after="0" w:line="240" w:lineRule="auto"/>
        <w:ind w:firstLine="284"/>
        <w:rPr>
          <w:rFonts w:ascii="Times New Roman" w:hAnsi="Times New Roman" w:cs="Times New Roman"/>
          <w:b/>
        </w:rPr>
      </w:pPr>
      <w:r w:rsidRPr="000E3B33">
        <w:rPr>
          <w:rFonts w:ascii="Times New Roman" w:hAnsi="Times New Roman" w:cs="Times New Roman"/>
          <w:b/>
        </w:rPr>
        <w:t>Команда</w:t>
      </w:r>
    </w:p>
    <w:p w:rsidR="000E3B33" w:rsidRPr="000E3B33" w:rsidRDefault="000E3B33" w:rsidP="000E3B33">
      <w:pPr>
        <w:spacing w:after="0" w:line="240" w:lineRule="auto"/>
        <w:ind w:firstLine="284"/>
        <w:rPr>
          <w:rFonts w:ascii="Times New Roman" w:hAnsi="Times New Roman" w:cs="Times New Roman"/>
        </w:rPr>
      </w:pPr>
      <w:r>
        <w:rPr>
          <w:rFonts w:ascii="Times New Roman" w:hAnsi="Times New Roman" w:cs="Times New Roman"/>
        </w:rPr>
        <w:t>Таймаут</w:t>
      </w:r>
    </w:p>
    <w:p w:rsidR="000E3B33" w:rsidRPr="000E3B33" w:rsidRDefault="000E3B33" w:rsidP="000E3B33">
      <w:pPr>
        <w:spacing w:after="0" w:line="240" w:lineRule="auto"/>
        <w:ind w:firstLine="284"/>
        <w:rPr>
          <w:rFonts w:ascii="Times New Roman" w:hAnsi="Times New Roman" w:cs="Times New Roman"/>
        </w:rPr>
      </w:pPr>
      <w:r>
        <w:rPr>
          <w:rFonts w:ascii="Times New Roman" w:hAnsi="Times New Roman" w:cs="Times New Roman"/>
        </w:rPr>
        <w:t>Открытое поле для гандбола</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Почтовая марка из Восточной Германии, изображающая гандбол на Олимпийских играх 1972 года</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 xml:space="preserve">Команда состоит из 14 человек, из которых одновременно на площадке могут находиться не более 7, остальные являются запасными. Один из находящихся на площадке игроков является вратарём. В начале игры в каждой из команд должно быть не менее 5 игроков. Запасной игрок </w:t>
      </w:r>
      <w:r w:rsidRPr="000E3B33">
        <w:rPr>
          <w:rFonts w:ascii="Times New Roman" w:hAnsi="Times New Roman" w:cs="Times New Roman"/>
        </w:rPr>
        <w:lastRenderedPageBreak/>
        <w:t>может в любой момент выйти на площадку после того, как её покинет находившийся на ней игрок той же команды, который, в свою очередь, становится запасным. При этом выходить на площадку и покидать её игроки могут только через линию замены своей команды.</w:t>
      </w:r>
      <w:r>
        <w:rPr>
          <w:rFonts w:ascii="Times New Roman" w:hAnsi="Times New Roman" w:cs="Times New Roman"/>
        </w:rPr>
        <w:t xml:space="preserve"> Число замен не ограничивается.</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b/>
        </w:rPr>
        <w:t>Существуют следующие позиц</w:t>
      </w:r>
      <w:r w:rsidRPr="000E3B33">
        <w:rPr>
          <w:rFonts w:ascii="Times New Roman" w:hAnsi="Times New Roman" w:cs="Times New Roman"/>
          <w:b/>
        </w:rPr>
        <w:t>ии (амплуа) игроков в гандболе</w:t>
      </w:r>
      <w:r>
        <w:rPr>
          <w:rFonts w:ascii="Times New Roman" w:hAnsi="Times New Roman" w:cs="Times New Roman"/>
        </w:rPr>
        <w:t>.</w:t>
      </w:r>
    </w:p>
    <w:p w:rsidR="000E3B33" w:rsidRPr="000E3B33" w:rsidRDefault="000E3B33" w:rsidP="000E3B33">
      <w:pPr>
        <w:spacing w:after="0" w:line="240" w:lineRule="auto"/>
        <w:ind w:firstLine="284"/>
        <w:rPr>
          <w:rFonts w:ascii="Times New Roman" w:hAnsi="Times New Roman" w:cs="Times New Roman"/>
        </w:rPr>
      </w:pPr>
      <w:r>
        <w:rPr>
          <w:rFonts w:ascii="Times New Roman" w:hAnsi="Times New Roman" w:cs="Times New Roman"/>
        </w:rPr>
        <w:t>1. Вратарь.</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2. Угловые или крайние. Играют на флангах, как правило, ловкие, техничные и быстрые игроки. Чаще всего левый крайний бросает правой рукой для увеличения угла а</w:t>
      </w:r>
      <w:r>
        <w:rPr>
          <w:rFonts w:ascii="Times New Roman" w:hAnsi="Times New Roman" w:cs="Times New Roman"/>
        </w:rPr>
        <w:t>таки, а правый крайний — левой.</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3. Центральный или разыгрывающий. Играет по центру поля, часто выполняет функции разыгрывающего игрока. Для него важно умение от</w:t>
      </w:r>
      <w:r>
        <w:rPr>
          <w:rFonts w:ascii="Times New Roman" w:hAnsi="Times New Roman" w:cs="Times New Roman"/>
        </w:rPr>
        <w:t>давать передачи и видение поля.</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 xml:space="preserve">4. Полусредние. Играют между </w:t>
      </w:r>
      <w:proofErr w:type="gramStart"/>
      <w:r w:rsidRPr="000E3B33">
        <w:rPr>
          <w:rFonts w:ascii="Times New Roman" w:hAnsi="Times New Roman" w:cs="Times New Roman"/>
        </w:rPr>
        <w:t>угловыми</w:t>
      </w:r>
      <w:proofErr w:type="gramEnd"/>
      <w:r w:rsidRPr="000E3B33">
        <w:rPr>
          <w:rFonts w:ascii="Times New Roman" w:hAnsi="Times New Roman" w:cs="Times New Roman"/>
        </w:rPr>
        <w:t xml:space="preserve"> и центром. Как правило, это р</w:t>
      </w:r>
      <w:r>
        <w:rPr>
          <w:rFonts w:ascii="Times New Roman" w:hAnsi="Times New Roman" w:cs="Times New Roman"/>
        </w:rPr>
        <w:t>ослые игроки с сильным броском.</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 xml:space="preserve">5. Линейный. Играет на 6-метровой линии. Его задача — мешать обороне противника, бороться за отбитые вратарём противника мячи. Как </w:t>
      </w:r>
      <w:proofErr w:type="gramStart"/>
      <w:r w:rsidRPr="000E3B33">
        <w:rPr>
          <w:rFonts w:ascii="Times New Roman" w:hAnsi="Times New Roman" w:cs="Times New Roman"/>
        </w:rPr>
        <w:t>правило</w:t>
      </w:r>
      <w:proofErr w:type="gramEnd"/>
      <w:r w:rsidRPr="000E3B33">
        <w:rPr>
          <w:rFonts w:ascii="Times New Roman" w:hAnsi="Times New Roman" w:cs="Times New Roman"/>
        </w:rPr>
        <w:t xml:space="preserve"> л</w:t>
      </w:r>
      <w:r>
        <w:rPr>
          <w:rFonts w:ascii="Times New Roman" w:hAnsi="Times New Roman" w:cs="Times New Roman"/>
        </w:rPr>
        <w:t>инейный — крепкий и коренастый.</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Кроме игроков, в команду могут входить до 4 официальных лиц, вносимых в протокол матча. Одно из этих официальных лиц является официальным представителем команды, имеющим право обращаться к секретарю, секундометристу и, возможно, к судьям. Официальный представитель команды также отвечает за то, чтобы на скамейке запасных и на площадке присутствовали только лица, имеющие на это право.</w:t>
      </w:r>
    </w:p>
    <w:p w:rsidR="000E3B33" w:rsidRPr="000E3B33" w:rsidRDefault="000E3B33" w:rsidP="000E3B33">
      <w:pPr>
        <w:spacing w:after="0" w:line="240" w:lineRule="auto"/>
        <w:ind w:firstLine="284"/>
        <w:rPr>
          <w:rFonts w:ascii="Times New Roman" w:hAnsi="Times New Roman" w:cs="Times New Roman"/>
        </w:rPr>
      </w:pPr>
    </w:p>
    <w:p w:rsidR="000E3B33" w:rsidRPr="000E3B33" w:rsidRDefault="000E3B33" w:rsidP="000E3B33">
      <w:pPr>
        <w:spacing w:after="0" w:line="240" w:lineRule="auto"/>
        <w:ind w:firstLine="284"/>
        <w:rPr>
          <w:rFonts w:ascii="Times New Roman" w:hAnsi="Times New Roman" w:cs="Times New Roman"/>
          <w:b/>
        </w:rPr>
      </w:pPr>
      <w:r>
        <w:rPr>
          <w:rFonts w:ascii="Times New Roman" w:hAnsi="Times New Roman" w:cs="Times New Roman"/>
          <w:b/>
        </w:rPr>
        <w:t>Судьи</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Судьи, секретарь и секундометрист</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 xml:space="preserve">Матч обслуживается двумя равноправными судьями, а помогают им секретарь и секундометрист. В случае разногласий решение принимается судьями совместно после совещания. Если оба судьи установили нарушение правил, но назначили за него различные наказания, действует более строгое из них. Судьи обязаны принимать решения «на основании своих наблюдений за фактами».[5] Их решения являются окончательными и могут быть обжалованы, только если они не соответствуют правилам. Для предупреждения игроков используется желтая[6], красная[7] и синяя[8] карточки. Судьи также используют свистки, чтобы указать на </w:t>
      </w:r>
      <w:r>
        <w:rPr>
          <w:rFonts w:ascii="Times New Roman" w:hAnsi="Times New Roman" w:cs="Times New Roman"/>
        </w:rPr>
        <w:t>нарушения или возобновить игру.</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 xml:space="preserve">Судьям помогают секретарь и секундометрист, </w:t>
      </w:r>
      <w:proofErr w:type="gramStart"/>
      <w:r w:rsidRPr="000E3B33">
        <w:rPr>
          <w:rFonts w:ascii="Times New Roman" w:hAnsi="Times New Roman" w:cs="Times New Roman"/>
        </w:rPr>
        <w:t>находящиеся</w:t>
      </w:r>
      <w:proofErr w:type="gramEnd"/>
      <w:r w:rsidRPr="000E3B33">
        <w:rPr>
          <w:rFonts w:ascii="Times New Roman" w:hAnsi="Times New Roman" w:cs="Times New Roman"/>
        </w:rPr>
        <w:t xml:space="preserve"> за столом у линий замен команд. Они также следят за скамейками и увед</w:t>
      </w:r>
      <w:r>
        <w:rPr>
          <w:rFonts w:ascii="Times New Roman" w:hAnsi="Times New Roman" w:cs="Times New Roman"/>
        </w:rPr>
        <w:t>омляют судей об ошибках замены.</w:t>
      </w:r>
    </w:p>
    <w:p w:rsidR="000E3B33" w:rsidRPr="000E3B33" w:rsidRDefault="000E3B33" w:rsidP="000E3B33">
      <w:pPr>
        <w:spacing w:after="0" w:line="240" w:lineRule="auto"/>
        <w:ind w:firstLine="284"/>
        <w:rPr>
          <w:rFonts w:ascii="Times New Roman" w:hAnsi="Times New Roman" w:cs="Times New Roman"/>
          <w:b/>
        </w:rPr>
      </w:pPr>
      <w:r w:rsidRPr="000E3B33">
        <w:rPr>
          <w:rFonts w:ascii="Times New Roman" w:hAnsi="Times New Roman" w:cs="Times New Roman"/>
          <w:b/>
        </w:rPr>
        <w:t>Продолжительность игры</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Матчи взрослых команд (от 16 лет) состоят из двух таймов по 30 минут с 15-минутным перерывом (матчи детских команд 8—12 лет состоят из двух таймов по 20 минут, а команд 12—16 лет — из двух таймов по 25 минут). После перерыва команды меняются сторонами площадки. В случае необходимости выявления победителя может быть назначено дополнительное время — два тайма по 5 минут с 1-минутным перерывом. Если первое дополнительное время не выявило победителя, то через 5 минут назначается второе дополнительное время на тех же условиях. Если и второе дополнительное время завершилось вничью, назначается серия 7-метровых бросков (аналогично послематчевым пенальти в футболе). Регламент соревнований может предусматривать серию 7-метровых и непосредственно пос</w:t>
      </w:r>
      <w:r>
        <w:rPr>
          <w:rFonts w:ascii="Times New Roman" w:hAnsi="Times New Roman" w:cs="Times New Roman"/>
        </w:rPr>
        <w:t>ле окончания основного времени.</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Отсчёт времени не прерывается при кратковременных остановках игры (например, при выходе мяча за боковую линию). В случае необходимости более продолжительной остановки судьи могут остановить секундомер. В частности, остановка секундомера обязательна при уд</w:t>
      </w:r>
      <w:r>
        <w:rPr>
          <w:rFonts w:ascii="Times New Roman" w:hAnsi="Times New Roman" w:cs="Times New Roman"/>
        </w:rPr>
        <w:t>алении игрока, совещании судей.</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Каждая команда имеет право один раз в течение тайма взять 1-минутный тайм-аут, на время которого секундомер также останавливается. Тайм-аут разрешается брат</w:t>
      </w:r>
      <w:r>
        <w:rPr>
          <w:rFonts w:ascii="Times New Roman" w:hAnsi="Times New Roman" w:cs="Times New Roman"/>
        </w:rPr>
        <w:t>ь, когда команда владеет мячом.</w:t>
      </w:r>
    </w:p>
    <w:p w:rsidR="000E3B33" w:rsidRPr="000E3B33" w:rsidRDefault="000E3B33" w:rsidP="000E3B33">
      <w:pPr>
        <w:spacing w:after="0" w:line="240" w:lineRule="auto"/>
        <w:ind w:firstLine="284"/>
        <w:rPr>
          <w:rFonts w:ascii="Times New Roman" w:hAnsi="Times New Roman" w:cs="Times New Roman"/>
          <w:b/>
        </w:rPr>
      </w:pPr>
      <w:r w:rsidRPr="000E3B33">
        <w:rPr>
          <w:rFonts w:ascii="Times New Roman" w:hAnsi="Times New Roman" w:cs="Times New Roman"/>
          <w:b/>
        </w:rPr>
        <w:t>Игра</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Матч начинается с введения мяча в центр поля. Игроки могут смело касаться мяча любой частью тела, кроме ног. Прежде чем осуществить передачу необходимо убедиться, что игрок находится на расстоянии более 3 метров.</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Игроки могут бросать, ловить, толкать и останавливать мяч, используя руки, голову, корпус, бёдра;</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lastRenderedPageBreak/>
        <w:t>Игрок может удерживать мяч не более 3 секунд, а также делать с ним не более 3 шагов, после чего должен передать мяч другому игроку, бросить его по воротам или ударить его об пол;</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Касаться площадки в пределах площади ворот может только вратарь соответствующей команды. Однако пересекать границу площади ворот в прыжке разрешено;</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Разрешается отбирать мяч у соперника открытой ладонью, контролировать перемещение соперника согнутыми руками при контакте с ним, блокировать соперника корпусом;</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Замена игроков может проводиться неограниченное количество раз. Заменяющий член команды может выйти на поле только после того, как зам</w:t>
      </w:r>
      <w:r>
        <w:rPr>
          <w:rFonts w:ascii="Times New Roman" w:hAnsi="Times New Roman" w:cs="Times New Roman"/>
        </w:rPr>
        <w:t>еняемый гандболист его покинет.</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Жест судьи, предупреждающий об истечении времени, предоставленного на атаку, означает, что у команды на атаку ос</w:t>
      </w:r>
      <w:r>
        <w:rPr>
          <w:rFonts w:ascii="Times New Roman" w:hAnsi="Times New Roman" w:cs="Times New Roman"/>
        </w:rPr>
        <w:t>тается 6 передач.</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Контроль соперника согнутыми руками</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Не разрешается разыгрывать мяч пассивно, без видимых попыток атаковать;</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Гол засчитывается, если мяч полностью пересёк линию ворот, и при этом атакующая команда не нарушила правила, а судья не дал сигнала к остановке игры. Судьи могут засчитать гол, если мяч не попал в ворота в результате постороннего вмешательства (столкновение с брошенным на площадку предметом, действия постороннего лица и т. п.), но должен был туда попасть, не будь этого вмешательства.</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Матч выигрывает команда, забросившая больше мячей, чем противник. Ничьи допускаются, но в случае необходимости выявить победителя игры может быть назначено дополнительное время (см. выше) и/или серия 7-метровых бросков (в зависимости от регламента соревнования).</w:t>
      </w:r>
    </w:p>
    <w:p w:rsidR="000E3B33" w:rsidRPr="000E3B33" w:rsidRDefault="000E3B33" w:rsidP="000E3B33">
      <w:pPr>
        <w:spacing w:after="0" w:line="240" w:lineRule="auto"/>
        <w:ind w:firstLine="284"/>
        <w:rPr>
          <w:rFonts w:ascii="Times New Roman" w:hAnsi="Times New Roman" w:cs="Times New Roman"/>
          <w:b/>
        </w:rPr>
      </w:pPr>
      <w:r w:rsidRPr="000E3B33">
        <w:rPr>
          <w:rFonts w:ascii="Times New Roman" w:hAnsi="Times New Roman" w:cs="Times New Roman"/>
          <w:b/>
        </w:rPr>
        <w:t>Вратарь</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Действия вратаря регл</w:t>
      </w:r>
      <w:r>
        <w:rPr>
          <w:rFonts w:ascii="Times New Roman" w:hAnsi="Times New Roman" w:cs="Times New Roman"/>
        </w:rPr>
        <w:t>аментируются особыми правилами:</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Вратарь — единственный игрок, который может касаться площадки в пределах своей площади ворот;</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Вратарь в пределах своей площади ворот может при защите ворот касаться мяча любой частью тела;</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Вратарь может передвигаться с мячом по своей площади ворот без ограничений на время владения мячом или число шагов (однако затягивать время при броске вратаря не допускается);</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Вратарь может выйти из своей площади ворот без мяча; за её пределами вратарь рассматривается как обычный игрок;</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Вратарь не может выходить из площади ворот с мячом в руках, однако выходить с мячом, не находящимся под контролем вратаря, разрешено;</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Вратарь не может возвращаться в свою площадь ворот с мячом;</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Вратарь не может, находясь в площади ворот, касаться мяча, находящегося за её пределами.</w:t>
      </w:r>
    </w:p>
    <w:p w:rsidR="000E3B33" w:rsidRPr="000E3B33" w:rsidRDefault="000E3B33" w:rsidP="000E3B33">
      <w:pPr>
        <w:spacing w:after="0" w:line="240" w:lineRule="auto"/>
        <w:ind w:firstLine="284"/>
        <w:rPr>
          <w:rFonts w:ascii="Times New Roman" w:hAnsi="Times New Roman" w:cs="Times New Roman"/>
          <w:b/>
        </w:rPr>
      </w:pPr>
      <w:r w:rsidRPr="000E3B33">
        <w:rPr>
          <w:rFonts w:ascii="Times New Roman" w:hAnsi="Times New Roman" w:cs="Times New Roman"/>
          <w:b/>
        </w:rPr>
        <w:t>Броски</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Правила гандбола описывают пять стандартных бросков, используемых в начале игры и для её возобновления после различных ситуаций (гол, выход мяча за пределы площадки, нарушения правил и т</w:t>
      </w:r>
      <w:r>
        <w:rPr>
          <w:rFonts w:ascii="Times New Roman" w:hAnsi="Times New Roman" w:cs="Times New Roman"/>
        </w:rPr>
        <w:t>. п.).</w:t>
      </w:r>
    </w:p>
    <w:p w:rsidR="000E3B33" w:rsidRPr="000E3B33" w:rsidRDefault="000E3B33" w:rsidP="000E3B33">
      <w:pPr>
        <w:spacing w:after="0" w:line="240" w:lineRule="auto"/>
        <w:ind w:firstLine="284"/>
        <w:rPr>
          <w:rFonts w:ascii="Times New Roman" w:hAnsi="Times New Roman" w:cs="Times New Roman"/>
          <w:b/>
        </w:rPr>
      </w:pPr>
      <w:r w:rsidRPr="000E3B33">
        <w:rPr>
          <w:rFonts w:ascii="Times New Roman" w:hAnsi="Times New Roman" w:cs="Times New Roman"/>
          <w:b/>
        </w:rPr>
        <w:t>Начальный бросок</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Начальный бросок — способ начала игры, а также её возобновления после заброшенного гола. Одна из команд получает право на начальный бросок в начале первого тайма в результате жеребьёвки, другая команда выполняет начальный бросок в начале второго тайма. Начальный бросок после заброшенного гола выполняет команда, пропустившая мяч. Игрок, выполняющий начальный бросок, должен находиться в центре площадки (допускается отклонение от центра вдоль центральной линии на расстояние около 1,5 м). Одна стопа игрока должна находиться на центральной линии, вторая — на центральной линии или за ней. Бросок выполняется по свистку судьи в течение 3 секунд в любом направлении. Бросок считается выполненным, когда мяч покидает руку игрока. Другие игроки команды, выполняющей бросок, должны находиться на своей половине площадки до свистка судьи. Соперники выполняющей бросок команды должны находиться на своей половине площадки при броске в начале тайма, а при броске после заброшенного мяча могут находиться на любой половине площадки. Однако расстояние между выполняющим бросок игроком и соперниками в любом сл</w:t>
      </w:r>
      <w:r>
        <w:rPr>
          <w:rFonts w:ascii="Times New Roman" w:hAnsi="Times New Roman" w:cs="Times New Roman"/>
        </w:rPr>
        <w:t>учае не должно быть меньше 3 м.</w:t>
      </w:r>
    </w:p>
    <w:p w:rsidR="000E3B33" w:rsidRPr="000E3B33" w:rsidRDefault="000E3B33" w:rsidP="000E3B33">
      <w:pPr>
        <w:spacing w:after="0" w:line="240" w:lineRule="auto"/>
        <w:ind w:firstLine="284"/>
        <w:rPr>
          <w:rFonts w:ascii="Times New Roman" w:hAnsi="Times New Roman" w:cs="Times New Roman"/>
          <w:b/>
        </w:rPr>
      </w:pPr>
      <w:r w:rsidRPr="000E3B33">
        <w:rPr>
          <w:rFonts w:ascii="Times New Roman" w:hAnsi="Times New Roman" w:cs="Times New Roman"/>
          <w:b/>
        </w:rPr>
        <w:t>Бросок из-за боковой линии</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Бросок из-за боковой линии вып</w:t>
      </w:r>
      <w:r>
        <w:rPr>
          <w:rFonts w:ascii="Times New Roman" w:hAnsi="Times New Roman" w:cs="Times New Roman"/>
        </w:rPr>
        <w:t>олняется в следующих ситуациях:</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Мяч полностью пересёк боковую линию — бросок выполняется с места, где мяч пересёк линию;</w:t>
      </w:r>
    </w:p>
    <w:p w:rsidR="000E3B33" w:rsidRPr="000E3B33" w:rsidRDefault="000E3B33" w:rsidP="000E3B33">
      <w:pPr>
        <w:spacing w:after="0" w:line="240" w:lineRule="auto"/>
        <w:ind w:firstLine="284"/>
        <w:rPr>
          <w:rFonts w:ascii="Times New Roman" w:hAnsi="Times New Roman" w:cs="Times New Roman"/>
        </w:rPr>
      </w:pPr>
      <w:r>
        <w:rPr>
          <w:rFonts w:ascii="Times New Roman" w:hAnsi="Times New Roman" w:cs="Times New Roman"/>
        </w:rPr>
        <w:lastRenderedPageBreak/>
        <w:t>Мяч п</w:t>
      </w:r>
      <w:r w:rsidRPr="000E3B33">
        <w:rPr>
          <w:rFonts w:ascii="Times New Roman" w:hAnsi="Times New Roman" w:cs="Times New Roman"/>
        </w:rPr>
        <w:t>олностью пересёк внешнюю линию ворот, а последним его коснулся полевой игрок защищающейся команды — бросок выполняется с места соединения боковой линии с внешней линией ворот;</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Мяч коснулся потолка или конструкций над площадкой — бросок выполняется с ближайшей к месту касания точки боковой линии.</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Бросок выполняют соперники команды, игрок которой последним коснулся мяча. Выполняющий бросок игрок должен поставить одну стопу на боковую линию, положение второй стопы не регламентируется. Соперники выполняющего бросок игрока должны находиться не менее чем в 3 м от него, а если линия площади ворот проходит менее чем в 3 м от места выполнения броска — они могут находиться не</w:t>
      </w:r>
      <w:r>
        <w:rPr>
          <w:rFonts w:ascii="Times New Roman" w:hAnsi="Times New Roman" w:cs="Times New Roman"/>
        </w:rPr>
        <w:t>посредственно у этой линии.</w:t>
      </w:r>
    </w:p>
    <w:p w:rsidR="000E3B33" w:rsidRPr="000E3B33" w:rsidRDefault="000E3B33" w:rsidP="000E3B33">
      <w:pPr>
        <w:spacing w:after="0" w:line="240" w:lineRule="auto"/>
        <w:ind w:firstLine="284"/>
        <w:rPr>
          <w:rFonts w:ascii="Times New Roman" w:hAnsi="Times New Roman" w:cs="Times New Roman"/>
          <w:b/>
        </w:rPr>
      </w:pPr>
      <w:r w:rsidRPr="000E3B33">
        <w:rPr>
          <w:rFonts w:ascii="Times New Roman" w:hAnsi="Times New Roman" w:cs="Times New Roman"/>
          <w:b/>
        </w:rPr>
        <w:t>Бросок вратаря</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Бро</w:t>
      </w:r>
      <w:r>
        <w:rPr>
          <w:rFonts w:ascii="Times New Roman" w:hAnsi="Times New Roman" w:cs="Times New Roman"/>
        </w:rPr>
        <w:t>сок вратаря выполняется, когда:</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Мяч полностью пересёк внешнюю линию ворот, а последним его коснулся вратарь защищающейся команды или любой игрок атакующей команды;</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Игрок атакующей команды заступил в площадь ворот или коснулся мяча, который катится или лежит в площади ворот;</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Вратарь взял под контроль мяч в площади ворот или мяч лежит в площади ворот;</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Бросок выполняется вратарём защищавшейся команды. Вратарь, выполняющий бросок, должен находиться в площади ворот и направить мяч так, чтобы он пересёк линию площади ворот. Бросок считается выполненным, когда мяч полностью пересечёт линию площади ворот. Соперники могут находиться непосредственно у площади ворот, но им не разрешается касаться мяча, пока бросок не будет выполнен. Гол, заброшенный в собственные ворота непосредственно после бр</w:t>
      </w:r>
      <w:r>
        <w:rPr>
          <w:rFonts w:ascii="Times New Roman" w:hAnsi="Times New Roman" w:cs="Times New Roman"/>
        </w:rPr>
        <w:t>оска вратаря, не засчитывается.</w:t>
      </w:r>
    </w:p>
    <w:p w:rsidR="000E3B33" w:rsidRPr="000E3B33" w:rsidRDefault="000E3B33" w:rsidP="000E3B33">
      <w:pPr>
        <w:spacing w:after="0" w:line="240" w:lineRule="auto"/>
        <w:ind w:firstLine="284"/>
        <w:rPr>
          <w:rFonts w:ascii="Times New Roman" w:hAnsi="Times New Roman" w:cs="Times New Roman"/>
          <w:b/>
        </w:rPr>
      </w:pPr>
      <w:r w:rsidRPr="000E3B33">
        <w:rPr>
          <w:rFonts w:ascii="Times New Roman" w:hAnsi="Times New Roman" w:cs="Times New Roman"/>
          <w:b/>
        </w:rPr>
        <w:t>Свободный бросок</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Свободный бросок назначается при нарушениях правил, а также как способ возобновления игры после её остановки, даже если нарушения не было (например, после тайм-аута). Свободный бросок исполняет команда, против которой были нарушены правила или которая владела мячом перед остановкой игры. При назначении свободного броска против команды, владеющей мячом, её игрок обязан немедленно отпустить мяч или положить его на пол. Свободный бросок исполняется с места, где произошло нарушение правил или где находился мяч в момент остановки игры. Если бросок должен быть исполнен из пределов площади ворот команды, исполняющей бросок, или из зоны, ограниченной линией свободных бросков соперников, то он исполняется с ближайш</w:t>
      </w:r>
      <w:r>
        <w:rPr>
          <w:rFonts w:ascii="Times New Roman" w:hAnsi="Times New Roman" w:cs="Times New Roman"/>
        </w:rPr>
        <w:t>ей точки за пределами этих зон.</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Свободный бросок выполняется без свистка судьи (исключение — бросок при возобновлении игры без нарушения правил). Соперники должны находиться на расстоянии не менее 3 м от игрока, исполняющего бросок (исключение — линия площади ворот находится менее чем в 3 м от него; в этом случае допускается находиться</w:t>
      </w:r>
      <w:r>
        <w:rPr>
          <w:rFonts w:ascii="Times New Roman" w:hAnsi="Times New Roman" w:cs="Times New Roman"/>
        </w:rPr>
        <w:t xml:space="preserve"> непосредственно у этой линии).</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При назначении свободного броска судья жестом показывает, в какую сторону он назначен (рука вытянута в соответствующем направлении, ладонь выпрямлена и п</w:t>
      </w:r>
      <w:r>
        <w:rPr>
          <w:rFonts w:ascii="Times New Roman" w:hAnsi="Times New Roman" w:cs="Times New Roman"/>
        </w:rPr>
        <w:t>овёрнута перпендикулярно полу).</w:t>
      </w:r>
    </w:p>
    <w:p w:rsidR="000E3B33" w:rsidRPr="000E3B33" w:rsidRDefault="000E3B33" w:rsidP="000E3B33">
      <w:pPr>
        <w:spacing w:after="0" w:line="240" w:lineRule="auto"/>
        <w:ind w:firstLine="284"/>
        <w:rPr>
          <w:rFonts w:ascii="Times New Roman" w:hAnsi="Times New Roman" w:cs="Times New Roman"/>
          <w:b/>
        </w:rPr>
      </w:pPr>
      <w:r>
        <w:rPr>
          <w:rFonts w:ascii="Times New Roman" w:hAnsi="Times New Roman" w:cs="Times New Roman"/>
          <w:b/>
        </w:rPr>
        <w:t>7-метровый бросок</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Выполнение 7-метрового броска</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7-метровый бросок назначается, когда в результате запрещённых действий игроков или официальных лиц соперника, а также действий посторонних лиц или форс-мажорных ситуаций (например, поломки освещения) команда лишается верной возможности забросить гол. Нарушение, наказываемое 7-метровым броском, может пр</w:t>
      </w:r>
      <w:r>
        <w:rPr>
          <w:rFonts w:ascii="Times New Roman" w:hAnsi="Times New Roman" w:cs="Times New Roman"/>
        </w:rPr>
        <w:t>оизойти в любом месте площадки.</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К верным возможностям заброс</w:t>
      </w:r>
      <w:r>
        <w:rPr>
          <w:rFonts w:ascii="Times New Roman" w:hAnsi="Times New Roman" w:cs="Times New Roman"/>
        </w:rPr>
        <w:t>ить гол относятся, в частности:</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 xml:space="preserve">Нахождение игрока с мячом у линии площади ворот соперника, причём соперник уже не может разрешёнными способами </w:t>
      </w:r>
      <w:proofErr w:type="gramStart"/>
      <w:r w:rsidRPr="000E3B33">
        <w:rPr>
          <w:rFonts w:ascii="Times New Roman" w:hAnsi="Times New Roman" w:cs="Times New Roman"/>
        </w:rPr>
        <w:t>помешать ему совершить</w:t>
      </w:r>
      <w:proofErr w:type="gramEnd"/>
      <w:r w:rsidRPr="000E3B33">
        <w:rPr>
          <w:rFonts w:ascii="Times New Roman" w:hAnsi="Times New Roman" w:cs="Times New Roman"/>
        </w:rPr>
        <w:t xml:space="preserve"> бросок по воротам;</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Выход игрока с мячом один на один с вратарём соперника;</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Выход вратаря из площади ворот, когда игрок, владеющий мячом, может беспрепятственно забросить его в пустые ворота.</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 xml:space="preserve">Игрок, выполняющий бросок, находится за 7-метровой линией на расстоянии не более 1 м от неё, не касаясь линии. Вратарь соперников находится между линией ворот и линией ограничения вратаря. Остальные игроки располагаются за линией свободных бросков, причём соперники выполняющего бросок игрока должны находиться не менее чем в 3 м от него. Игроки команды, </w:t>
      </w:r>
      <w:r w:rsidRPr="000E3B33">
        <w:rPr>
          <w:rFonts w:ascii="Times New Roman" w:hAnsi="Times New Roman" w:cs="Times New Roman"/>
        </w:rPr>
        <w:lastRenderedPageBreak/>
        <w:t>выполняющей бросок, не могут касаться мяча после броска, пока мяч не коснётся игрока соперника или ворот.</w:t>
      </w:r>
    </w:p>
    <w:p w:rsidR="000E3B33" w:rsidRPr="000E3B33" w:rsidRDefault="000E3B33" w:rsidP="000E3B33">
      <w:pPr>
        <w:spacing w:after="0" w:line="240" w:lineRule="auto"/>
        <w:ind w:firstLine="284"/>
        <w:rPr>
          <w:rFonts w:ascii="Times New Roman" w:hAnsi="Times New Roman" w:cs="Times New Roman"/>
        </w:rPr>
      </w:pPr>
    </w:p>
    <w:p w:rsidR="000E3B33" w:rsidRPr="000E3B33" w:rsidRDefault="000E3B33" w:rsidP="000E3B33">
      <w:pPr>
        <w:spacing w:after="0" w:line="240" w:lineRule="auto"/>
        <w:ind w:firstLine="284"/>
        <w:rPr>
          <w:rFonts w:ascii="Times New Roman" w:hAnsi="Times New Roman" w:cs="Times New Roman"/>
          <w:b/>
        </w:rPr>
      </w:pPr>
      <w:r w:rsidRPr="000E3B33">
        <w:rPr>
          <w:rFonts w:ascii="Times New Roman" w:hAnsi="Times New Roman" w:cs="Times New Roman"/>
          <w:b/>
        </w:rPr>
        <w:t>Наказания</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Правила предусматривают</w:t>
      </w:r>
      <w:r>
        <w:rPr>
          <w:rFonts w:ascii="Times New Roman" w:hAnsi="Times New Roman" w:cs="Times New Roman"/>
        </w:rPr>
        <w:t xml:space="preserve"> 3 вида персональных наказаний:</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Предупреждение;</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Удаление на 2 минуты;</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Дисквалификация (удаление до конца игры).</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 xml:space="preserve">Эти наказания могут назначаться как игрокам, </w:t>
      </w:r>
      <w:r>
        <w:rPr>
          <w:rFonts w:ascii="Times New Roman" w:hAnsi="Times New Roman" w:cs="Times New Roman"/>
        </w:rPr>
        <w:t>так и официальным лицам команд.</w:t>
      </w:r>
    </w:p>
    <w:p w:rsidR="000E3B33" w:rsidRPr="000E3B33" w:rsidRDefault="000E3B33" w:rsidP="000E3B33">
      <w:pPr>
        <w:spacing w:after="0" w:line="240" w:lineRule="auto"/>
        <w:ind w:firstLine="284"/>
        <w:rPr>
          <w:rFonts w:ascii="Times New Roman" w:hAnsi="Times New Roman" w:cs="Times New Roman"/>
          <w:b/>
        </w:rPr>
      </w:pPr>
      <w:r>
        <w:rPr>
          <w:rFonts w:ascii="Times New Roman" w:hAnsi="Times New Roman" w:cs="Times New Roman"/>
          <w:b/>
        </w:rPr>
        <w:t>Предупреждение</w:t>
      </w:r>
    </w:p>
    <w:p w:rsidR="000E3B33" w:rsidRPr="000E3B33" w:rsidRDefault="000E3B33" w:rsidP="000E3B33">
      <w:pPr>
        <w:spacing w:after="0" w:line="240" w:lineRule="auto"/>
        <w:rPr>
          <w:rFonts w:ascii="Times New Roman" w:hAnsi="Times New Roman" w:cs="Times New Roman"/>
        </w:rPr>
      </w:pPr>
      <w:r w:rsidRPr="000E3B33">
        <w:rPr>
          <w:rFonts w:ascii="Times New Roman" w:hAnsi="Times New Roman" w:cs="Times New Roman"/>
        </w:rPr>
        <w:t>Предупреждение сопровождается предъявлением жёлтой карточки</w:t>
      </w:r>
    </w:p>
    <w:p w:rsidR="000E3B33" w:rsidRPr="000E3B33" w:rsidRDefault="000E3B33" w:rsidP="000E3B33">
      <w:pPr>
        <w:spacing w:after="0" w:line="240" w:lineRule="auto"/>
        <w:rPr>
          <w:rFonts w:ascii="Times New Roman" w:hAnsi="Times New Roman" w:cs="Times New Roman"/>
        </w:rPr>
      </w:pPr>
      <w:r w:rsidRPr="000E3B33">
        <w:rPr>
          <w:rFonts w:ascii="Times New Roman" w:hAnsi="Times New Roman" w:cs="Times New Roman"/>
        </w:rPr>
        <w:t>Предупреждение выносится за нарушения, направленные против игрока соперника или неспортивное поведение (демонстрация недовольства решением судьи, нарушение правила 3 метров при выполнении соперником стандартного броска, активная блокировка броска или паса ногой ниже колена, «театральное представление» с целью ввести судей в заблуждение и т. п.). Вынесение предупреждения сопровождается предъявлением жёлтой карточки. Максимальное количество преду</w:t>
      </w:r>
      <w:r>
        <w:rPr>
          <w:rFonts w:ascii="Times New Roman" w:hAnsi="Times New Roman" w:cs="Times New Roman"/>
        </w:rPr>
        <w:t>преждений в течение одной игры:</w:t>
      </w:r>
    </w:p>
    <w:p w:rsidR="000E3B33" w:rsidRPr="000E3B33" w:rsidRDefault="000E3B33" w:rsidP="000E3B33">
      <w:pPr>
        <w:spacing w:after="0" w:line="240" w:lineRule="auto"/>
        <w:rPr>
          <w:rFonts w:ascii="Times New Roman" w:hAnsi="Times New Roman" w:cs="Times New Roman"/>
        </w:rPr>
      </w:pPr>
      <w:r w:rsidRPr="000E3B33">
        <w:rPr>
          <w:rFonts w:ascii="Times New Roman" w:hAnsi="Times New Roman" w:cs="Times New Roman"/>
        </w:rPr>
        <w:t>Все игроки одной команды — 3 предупреждения;</w:t>
      </w:r>
    </w:p>
    <w:p w:rsidR="000E3B33" w:rsidRPr="000E3B33" w:rsidRDefault="000E3B33" w:rsidP="000E3B33">
      <w:pPr>
        <w:spacing w:after="0" w:line="240" w:lineRule="auto"/>
        <w:rPr>
          <w:rFonts w:ascii="Times New Roman" w:hAnsi="Times New Roman" w:cs="Times New Roman"/>
        </w:rPr>
      </w:pPr>
      <w:r w:rsidRPr="000E3B33">
        <w:rPr>
          <w:rFonts w:ascii="Times New Roman" w:hAnsi="Times New Roman" w:cs="Times New Roman"/>
        </w:rPr>
        <w:t>Все официальные лица одной команды — 1 предупреждение.</w:t>
      </w:r>
    </w:p>
    <w:p w:rsidR="000E3B33" w:rsidRPr="000E3B33" w:rsidRDefault="000E3B33" w:rsidP="000E3B33">
      <w:pPr>
        <w:spacing w:after="0" w:line="240" w:lineRule="auto"/>
        <w:rPr>
          <w:rFonts w:ascii="Times New Roman" w:hAnsi="Times New Roman" w:cs="Times New Roman"/>
        </w:rPr>
      </w:pPr>
      <w:r w:rsidRPr="000E3B33">
        <w:rPr>
          <w:rFonts w:ascii="Times New Roman" w:hAnsi="Times New Roman" w:cs="Times New Roman"/>
        </w:rPr>
        <w:t>По достижении максимального количества предупреждений за дальнейшие нарушения назначаются более строгие наказания. Предупреждение также не выносится игроку, уже удалявшемуся в данной игре на 2 минуты.</w:t>
      </w:r>
    </w:p>
    <w:p w:rsidR="000E3B33" w:rsidRPr="000E3B33" w:rsidRDefault="000E3B33" w:rsidP="000E3B33">
      <w:pPr>
        <w:spacing w:after="0" w:line="240" w:lineRule="auto"/>
        <w:ind w:firstLine="284"/>
        <w:rPr>
          <w:rFonts w:ascii="Times New Roman" w:hAnsi="Times New Roman" w:cs="Times New Roman"/>
        </w:rPr>
      </w:pPr>
    </w:p>
    <w:p w:rsidR="000E3B33" w:rsidRPr="000E3B33" w:rsidRDefault="000E3B33" w:rsidP="000E3B33">
      <w:pPr>
        <w:spacing w:after="0" w:line="240" w:lineRule="auto"/>
        <w:ind w:firstLine="284"/>
        <w:rPr>
          <w:rFonts w:ascii="Times New Roman" w:hAnsi="Times New Roman" w:cs="Times New Roman"/>
          <w:b/>
        </w:rPr>
      </w:pPr>
      <w:r>
        <w:rPr>
          <w:rFonts w:ascii="Times New Roman" w:hAnsi="Times New Roman" w:cs="Times New Roman"/>
          <w:b/>
        </w:rPr>
        <w:t>Удаление на 2 минуты</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Жест судьи, сигнализирующий об удалении на 2 минуты</w:t>
      </w:r>
    </w:p>
    <w:p w:rsidR="000E3B33" w:rsidRPr="000E3B33" w:rsidRDefault="000E3B33" w:rsidP="000E3B33">
      <w:pPr>
        <w:spacing w:after="0" w:line="240" w:lineRule="auto"/>
        <w:rPr>
          <w:rFonts w:ascii="Times New Roman" w:hAnsi="Times New Roman" w:cs="Times New Roman"/>
        </w:rPr>
      </w:pPr>
      <w:proofErr w:type="gramStart"/>
      <w:r w:rsidRPr="000E3B33">
        <w:rPr>
          <w:rFonts w:ascii="Times New Roman" w:hAnsi="Times New Roman" w:cs="Times New Roman"/>
        </w:rPr>
        <w:t xml:space="preserve">Удаление на 2 минуты назначается за нарушения, опасные для здоровья соперника (большой интенсивности, против быстро движущегося соперника, связаны с физическими действиями в область головы или шеи, сильные удары и т. п.), более серьёзное неспортивное поведение (протесты, выражающиеся громкими выкриками, жестами или провокационными действиями, </w:t>
      </w:r>
      <w:proofErr w:type="spellStart"/>
      <w:r w:rsidRPr="000E3B33">
        <w:rPr>
          <w:rFonts w:ascii="Times New Roman" w:hAnsi="Times New Roman" w:cs="Times New Roman"/>
        </w:rPr>
        <w:t>неоставление</w:t>
      </w:r>
      <w:proofErr w:type="spellEnd"/>
      <w:r w:rsidRPr="000E3B33">
        <w:rPr>
          <w:rFonts w:ascii="Times New Roman" w:hAnsi="Times New Roman" w:cs="Times New Roman"/>
        </w:rPr>
        <w:t xml:space="preserve"> мяча при решении против команды, владеющей мячом, блокировка доступа к мячу в зоне запасных), выход на</w:t>
      </w:r>
      <w:proofErr w:type="gramEnd"/>
      <w:r w:rsidRPr="000E3B33">
        <w:rPr>
          <w:rFonts w:ascii="Times New Roman" w:hAnsi="Times New Roman" w:cs="Times New Roman"/>
        </w:rPr>
        <w:t xml:space="preserve"> площадку лишнего игрока, вмешательство в игру запасного игрока, неспортивное поведение удалённого игрока. Кроме того, удаление назначается за менее серьёзные нарушения, когда игрок, команда или официальные лица получили максимальное число предупреждений.</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Удаление сопровождается жестом судьи — поднятием руки с двумя выпрямленными пальцами. При этом наказании удалённый игрок покидает площадку на 2 минуты игрового времени, команда играет это время в неполном составе. Удалённый игрок находится на скамейке запасных своей команды. При применении этого наказания к официальному лицу команды, оно остаётся на скамейке запасных, а срок уда</w:t>
      </w:r>
      <w:r>
        <w:rPr>
          <w:rFonts w:ascii="Times New Roman" w:hAnsi="Times New Roman" w:cs="Times New Roman"/>
        </w:rPr>
        <w:t>ления отбывает один из игроков.</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Третье 2-минутное удаление одного игрока в течение матча влечёт его автоматическую дисквалификацию (удаление до конца игры). Все официальные лица одной команды могут получить лишь одно 2-минутное удаление, дальнейшие нарушения</w:t>
      </w:r>
      <w:r>
        <w:rPr>
          <w:rFonts w:ascii="Times New Roman" w:hAnsi="Times New Roman" w:cs="Times New Roman"/>
        </w:rPr>
        <w:t xml:space="preserve"> наказываются дисквалификацией.</w:t>
      </w:r>
    </w:p>
    <w:p w:rsidR="000E3B33" w:rsidRPr="000E3B33" w:rsidRDefault="000E3B33" w:rsidP="000E3B33">
      <w:pPr>
        <w:spacing w:after="0" w:line="240" w:lineRule="auto"/>
        <w:ind w:firstLine="284"/>
        <w:rPr>
          <w:rFonts w:ascii="Times New Roman" w:hAnsi="Times New Roman" w:cs="Times New Roman"/>
          <w:b/>
        </w:rPr>
      </w:pPr>
      <w:r>
        <w:rPr>
          <w:rFonts w:ascii="Times New Roman" w:hAnsi="Times New Roman" w:cs="Times New Roman"/>
          <w:b/>
        </w:rPr>
        <w:t>Дисквалификация</w:t>
      </w:r>
    </w:p>
    <w:p w:rsidR="000E3B33" w:rsidRP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t>Дисквалификация — удаление до конца игры</w:t>
      </w:r>
    </w:p>
    <w:p w:rsidR="000E3B33" w:rsidRPr="000E3B33" w:rsidRDefault="000E3B33" w:rsidP="000E3B33">
      <w:pPr>
        <w:spacing w:after="0" w:line="240" w:lineRule="auto"/>
        <w:rPr>
          <w:rFonts w:ascii="Times New Roman" w:hAnsi="Times New Roman" w:cs="Times New Roman"/>
        </w:rPr>
      </w:pPr>
      <w:r w:rsidRPr="000E3B33">
        <w:rPr>
          <w:rFonts w:ascii="Times New Roman" w:hAnsi="Times New Roman" w:cs="Times New Roman"/>
        </w:rPr>
        <w:t xml:space="preserve">Дисквалификация (удаление до конца игры) назначается за грубые нарушения правил, грубое неспортивное поведение (демонстративная </w:t>
      </w:r>
      <w:proofErr w:type="spellStart"/>
      <w:r w:rsidRPr="000E3B33">
        <w:rPr>
          <w:rFonts w:ascii="Times New Roman" w:hAnsi="Times New Roman" w:cs="Times New Roman"/>
        </w:rPr>
        <w:t>откидка</w:t>
      </w:r>
      <w:proofErr w:type="spellEnd"/>
      <w:r w:rsidRPr="000E3B33">
        <w:rPr>
          <w:rFonts w:ascii="Times New Roman" w:hAnsi="Times New Roman" w:cs="Times New Roman"/>
        </w:rPr>
        <w:t xml:space="preserve"> мяча после свистка, отказ вратаря отражать 7-метровый бросок, бросок мяча в голову соперника при свободном или 7-метровом броске, умышленный бросок мяча в соперника во время остановки игры и т. п.). В случае особо грубых нарушений дисквалификация сопровождается написанием рапорта в соответствующие спортивные структуры (оскорбление или нападение на другого игрока, судью, зрителя, официальное лицо; вмешательство официального лица в игру и т. п.). Дисквалификация также назначается, если игрок получает третье 2-минутное удаление в течение одной игры или если официальные лица команды получают второе и последующие 2-минутные удаления в течение игры.</w:t>
      </w:r>
    </w:p>
    <w:p w:rsidR="000E3B33" w:rsidRPr="000E3B33" w:rsidRDefault="000E3B33" w:rsidP="000E3B33">
      <w:pPr>
        <w:spacing w:after="0" w:line="240" w:lineRule="auto"/>
        <w:ind w:firstLine="284"/>
        <w:rPr>
          <w:rFonts w:ascii="Times New Roman" w:hAnsi="Times New Roman" w:cs="Times New Roman"/>
        </w:rPr>
      </w:pPr>
    </w:p>
    <w:p w:rsidR="000E3B33" w:rsidRDefault="000E3B33" w:rsidP="000E3B33">
      <w:pPr>
        <w:spacing w:after="0" w:line="240" w:lineRule="auto"/>
        <w:ind w:firstLine="284"/>
        <w:rPr>
          <w:rFonts w:ascii="Times New Roman" w:hAnsi="Times New Roman" w:cs="Times New Roman"/>
        </w:rPr>
      </w:pPr>
      <w:r w:rsidRPr="000E3B33">
        <w:rPr>
          <w:rFonts w:ascii="Times New Roman" w:hAnsi="Times New Roman" w:cs="Times New Roman"/>
        </w:rPr>
        <w:lastRenderedPageBreak/>
        <w:t xml:space="preserve">Дисквалификация сопровождается предъявлением красной карточки. Дисквалифицированный игрок или официальное лицо обязаны покинуть площадку и зону </w:t>
      </w:r>
      <w:proofErr w:type="gramStart"/>
      <w:r w:rsidRPr="000E3B33">
        <w:rPr>
          <w:rFonts w:ascii="Times New Roman" w:hAnsi="Times New Roman" w:cs="Times New Roman"/>
        </w:rPr>
        <w:t>запасных</w:t>
      </w:r>
      <w:proofErr w:type="gramEnd"/>
      <w:r w:rsidRPr="000E3B33">
        <w:rPr>
          <w:rFonts w:ascii="Times New Roman" w:hAnsi="Times New Roman" w:cs="Times New Roman"/>
        </w:rPr>
        <w:t xml:space="preserve"> и не имеют права поддерживать какие-либо контакты с командой до конца игры. Дисквалификация всегда сопровождается 2-минутным удалением. Через 2 минуты после дисквалификации команда может выпустить игрока на замену </w:t>
      </w:r>
      <w:proofErr w:type="gramStart"/>
      <w:r w:rsidRPr="000E3B33">
        <w:rPr>
          <w:rFonts w:ascii="Times New Roman" w:hAnsi="Times New Roman" w:cs="Times New Roman"/>
        </w:rPr>
        <w:t>дисквалифицированному</w:t>
      </w:r>
      <w:proofErr w:type="gramEnd"/>
      <w:r w:rsidRPr="000E3B33">
        <w:rPr>
          <w:rFonts w:ascii="Times New Roman" w:hAnsi="Times New Roman" w:cs="Times New Roman"/>
        </w:rPr>
        <w:t>.</w:t>
      </w:r>
    </w:p>
    <w:p w:rsidR="000E3B33" w:rsidRDefault="000E3B33" w:rsidP="000E3B33">
      <w:pPr>
        <w:spacing w:after="0" w:line="240" w:lineRule="auto"/>
        <w:ind w:firstLine="284"/>
        <w:rPr>
          <w:rFonts w:ascii="Times New Roman" w:hAnsi="Times New Roman" w:cs="Times New Roman"/>
          <w:b/>
        </w:rPr>
      </w:pPr>
    </w:p>
    <w:p w:rsidR="007C2079" w:rsidRPr="000E3B33" w:rsidRDefault="007C2079" w:rsidP="000E3B33">
      <w:pPr>
        <w:spacing w:after="0" w:line="240" w:lineRule="auto"/>
        <w:ind w:firstLine="284"/>
        <w:rPr>
          <w:rFonts w:ascii="Times New Roman" w:hAnsi="Times New Roman" w:cs="Times New Roman"/>
          <w:b/>
        </w:rPr>
      </w:pPr>
      <w:bookmarkStart w:id="0" w:name="_GoBack"/>
      <w:bookmarkEnd w:id="0"/>
      <w:r w:rsidRPr="000E3B33">
        <w:rPr>
          <w:rFonts w:ascii="Times New Roman" w:hAnsi="Times New Roman" w:cs="Times New Roman"/>
          <w:b/>
        </w:rPr>
        <w:t>Тест по гандболу</w:t>
      </w:r>
    </w:p>
    <w:p w:rsidR="007C2079" w:rsidRPr="007C2079" w:rsidRDefault="007C2079" w:rsidP="000E3B33">
      <w:pPr>
        <w:spacing w:after="0" w:line="240" w:lineRule="auto"/>
        <w:ind w:firstLine="284"/>
        <w:rPr>
          <w:rFonts w:ascii="Times New Roman" w:hAnsi="Times New Roman" w:cs="Times New Roman"/>
        </w:rPr>
      </w:pPr>
    </w:p>
    <w:p w:rsidR="007C2079" w:rsidRDefault="007C2079" w:rsidP="000E3B33">
      <w:pPr>
        <w:pStyle w:val="a3"/>
        <w:numPr>
          <w:ilvl w:val="0"/>
          <w:numId w:val="1"/>
        </w:numPr>
        <w:spacing w:after="0" w:line="240" w:lineRule="auto"/>
        <w:ind w:firstLine="284"/>
        <w:rPr>
          <w:rFonts w:ascii="Times New Roman" w:hAnsi="Times New Roman" w:cs="Times New Roman"/>
        </w:rPr>
      </w:pPr>
      <w:r w:rsidRPr="007C2079">
        <w:rPr>
          <w:rFonts w:ascii="Times New Roman" w:hAnsi="Times New Roman" w:cs="Times New Roman"/>
        </w:rPr>
        <w:t xml:space="preserve">Игра проводится на прямоугольной площадке размером </w:t>
      </w:r>
    </w:p>
    <w:p w:rsidR="007C2079" w:rsidRDefault="007C2079" w:rsidP="000E3B33">
      <w:pPr>
        <w:pStyle w:val="a3"/>
        <w:numPr>
          <w:ilvl w:val="0"/>
          <w:numId w:val="2"/>
        </w:numPr>
        <w:spacing w:after="0" w:line="240" w:lineRule="auto"/>
        <w:ind w:firstLine="284"/>
        <w:rPr>
          <w:rFonts w:ascii="Times New Roman" w:hAnsi="Times New Roman" w:cs="Times New Roman"/>
        </w:rPr>
      </w:pPr>
      <w:r w:rsidRPr="007C2079">
        <w:rPr>
          <w:rFonts w:ascii="Times New Roman" w:hAnsi="Times New Roman" w:cs="Times New Roman"/>
        </w:rPr>
        <w:t xml:space="preserve">20х30; </w:t>
      </w:r>
    </w:p>
    <w:p w:rsidR="007C2079" w:rsidRDefault="007C2079" w:rsidP="000E3B33">
      <w:pPr>
        <w:pStyle w:val="a3"/>
        <w:numPr>
          <w:ilvl w:val="0"/>
          <w:numId w:val="2"/>
        </w:numPr>
        <w:spacing w:after="0" w:line="240" w:lineRule="auto"/>
        <w:ind w:firstLine="284"/>
        <w:rPr>
          <w:rFonts w:ascii="Times New Roman" w:hAnsi="Times New Roman" w:cs="Times New Roman"/>
        </w:rPr>
      </w:pPr>
      <w:r w:rsidRPr="007C2079">
        <w:rPr>
          <w:rFonts w:ascii="Times New Roman" w:hAnsi="Times New Roman" w:cs="Times New Roman"/>
        </w:rPr>
        <w:t xml:space="preserve">20х40; </w:t>
      </w:r>
    </w:p>
    <w:p w:rsidR="007C2079" w:rsidRDefault="007C2079" w:rsidP="000E3B33">
      <w:pPr>
        <w:pStyle w:val="a3"/>
        <w:numPr>
          <w:ilvl w:val="0"/>
          <w:numId w:val="2"/>
        </w:numPr>
        <w:spacing w:after="0" w:line="240" w:lineRule="auto"/>
        <w:ind w:firstLine="284"/>
        <w:rPr>
          <w:rFonts w:ascii="Times New Roman" w:hAnsi="Times New Roman" w:cs="Times New Roman"/>
        </w:rPr>
      </w:pPr>
      <w:r w:rsidRPr="007C2079">
        <w:rPr>
          <w:rFonts w:ascii="Times New Roman" w:hAnsi="Times New Roman" w:cs="Times New Roman"/>
        </w:rPr>
        <w:t>10х20.</w:t>
      </w:r>
    </w:p>
    <w:p w:rsidR="007C2079" w:rsidRDefault="007C2079" w:rsidP="000E3B33">
      <w:pPr>
        <w:pStyle w:val="a3"/>
        <w:numPr>
          <w:ilvl w:val="0"/>
          <w:numId w:val="1"/>
        </w:numPr>
        <w:spacing w:after="0" w:line="240" w:lineRule="auto"/>
        <w:ind w:firstLine="284"/>
        <w:rPr>
          <w:rFonts w:ascii="Times New Roman" w:hAnsi="Times New Roman" w:cs="Times New Roman"/>
        </w:rPr>
      </w:pPr>
      <w:r w:rsidRPr="007C2079">
        <w:rPr>
          <w:rFonts w:ascii="Times New Roman" w:hAnsi="Times New Roman" w:cs="Times New Roman"/>
        </w:rPr>
        <w:t xml:space="preserve"> Размер ворот </w:t>
      </w:r>
    </w:p>
    <w:p w:rsidR="007C2079" w:rsidRDefault="007C2079" w:rsidP="000E3B33">
      <w:pPr>
        <w:pStyle w:val="a3"/>
        <w:numPr>
          <w:ilvl w:val="0"/>
          <w:numId w:val="3"/>
        </w:numPr>
        <w:spacing w:after="0" w:line="240" w:lineRule="auto"/>
        <w:ind w:firstLine="284"/>
        <w:rPr>
          <w:rFonts w:ascii="Times New Roman" w:hAnsi="Times New Roman" w:cs="Times New Roman"/>
        </w:rPr>
      </w:pPr>
      <w:r w:rsidRPr="007C2079">
        <w:rPr>
          <w:rFonts w:ascii="Times New Roman" w:hAnsi="Times New Roman" w:cs="Times New Roman"/>
        </w:rPr>
        <w:t xml:space="preserve">2х3; </w:t>
      </w:r>
    </w:p>
    <w:p w:rsidR="007C2079" w:rsidRDefault="007C2079" w:rsidP="000E3B33">
      <w:pPr>
        <w:pStyle w:val="a3"/>
        <w:numPr>
          <w:ilvl w:val="0"/>
          <w:numId w:val="3"/>
        </w:numPr>
        <w:spacing w:after="0" w:line="240" w:lineRule="auto"/>
        <w:ind w:firstLine="284"/>
        <w:rPr>
          <w:rFonts w:ascii="Times New Roman" w:hAnsi="Times New Roman" w:cs="Times New Roman"/>
        </w:rPr>
      </w:pPr>
      <w:r w:rsidRPr="007C2079">
        <w:rPr>
          <w:rFonts w:ascii="Times New Roman" w:hAnsi="Times New Roman" w:cs="Times New Roman"/>
        </w:rPr>
        <w:t>3х4;</w:t>
      </w:r>
    </w:p>
    <w:p w:rsidR="007C2079" w:rsidRDefault="007C2079" w:rsidP="000E3B33">
      <w:pPr>
        <w:pStyle w:val="a3"/>
        <w:numPr>
          <w:ilvl w:val="0"/>
          <w:numId w:val="3"/>
        </w:numPr>
        <w:spacing w:after="0" w:line="240" w:lineRule="auto"/>
        <w:ind w:firstLine="284"/>
        <w:rPr>
          <w:rFonts w:ascii="Times New Roman" w:hAnsi="Times New Roman" w:cs="Times New Roman"/>
        </w:rPr>
      </w:pPr>
      <w:r w:rsidRPr="007C2079">
        <w:rPr>
          <w:rFonts w:ascii="Times New Roman" w:hAnsi="Times New Roman" w:cs="Times New Roman"/>
        </w:rPr>
        <w:t xml:space="preserve"> 4х5. </w:t>
      </w:r>
    </w:p>
    <w:p w:rsidR="007C2079" w:rsidRDefault="007C2079" w:rsidP="000E3B33">
      <w:pPr>
        <w:pStyle w:val="a3"/>
        <w:numPr>
          <w:ilvl w:val="0"/>
          <w:numId w:val="1"/>
        </w:numPr>
        <w:spacing w:after="0" w:line="240" w:lineRule="auto"/>
        <w:ind w:firstLine="284"/>
        <w:rPr>
          <w:rFonts w:ascii="Times New Roman" w:hAnsi="Times New Roman" w:cs="Times New Roman"/>
        </w:rPr>
      </w:pPr>
      <w:r w:rsidRPr="007C2079">
        <w:rPr>
          <w:rFonts w:ascii="Times New Roman" w:hAnsi="Times New Roman" w:cs="Times New Roman"/>
        </w:rPr>
        <w:t xml:space="preserve">Сколько игроков в одной команде? </w:t>
      </w:r>
    </w:p>
    <w:p w:rsidR="007C2079" w:rsidRDefault="007C2079" w:rsidP="000E3B33">
      <w:pPr>
        <w:pStyle w:val="a3"/>
        <w:numPr>
          <w:ilvl w:val="0"/>
          <w:numId w:val="4"/>
        </w:numPr>
        <w:spacing w:after="0" w:line="240" w:lineRule="auto"/>
        <w:ind w:firstLine="284"/>
        <w:rPr>
          <w:rFonts w:ascii="Times New Roman" w:hAnsi="Times New Roman" w:cs="Times New Roman"/>
        </w:rPr>
      </w:pPr>
      <w:r w:rsidRPr="007C2079">
        <w:rPr>
          <w:rFonts w:ascii="Times New Roman" w:hAnsi="Times New Roman" w:cs="Times New Roman"/>
        </w:rPr>
        <w:t xml:space="preserve">5; </w:t>
      </w:r>
    </w:p>
    <w:p w:rsidR="007C2079" w:rsidRDefault="007C2079" w:rsidP="000E3B33">
      <w:pPr>
        <w:pStyle w:val="a3"/>
        <w:numPr>
          <w:ilvl w:val="0"/>
          <w:numId w:val="4"/>
        </w:numPr>
        <w:spacing w:after="0" w:line="240" w:lineRule="auto"/>
        <w:ind w:firstLine="284"/>
        <w:rPr>
          <w:rFonts w:ascii="Times New Roman" w:hAnsi="Times New Roman" w:cs="Times New Roman"/>
        </w:rPr>
      </w:pPr>
      <w:r w:rsidRPr="007C2079">
        <w:rPr>
          <w:rFonts w:ascii="Times New Roman" w:hAnsi="Times New Roman" w:cs="Times New Roman"/>
        </w:rPr>
        <w:t>6;</w:t>
      </w:r>
    </w:p>
    <w:p w:rsidR="007C2079" w:rsidRDefault="007C2079" w:rsidP="000E3B33">
      <w:pPr>
        <w:pStyle w:val="a3"/>
        <w:numPr>
          <w:ilvl w:val="0"/>
          <w:numId w:val="4"/>
        </w:numPr>
        <w:spacing w:after="0" w:line="240" w:lineRule="auto"/>
        <w:ind w:firstLine="284"/>
        <w:rPr>
          <w:rFonts w:ascii="Times New Roman" w:hAnsi="Times New Roman" w:cs="Times New Roman"/>
        </w:rPr>
      </w:pPr>
      <w:r w:rsidRPr="007C2079">
        <w:rPr>
          <w:rFonts w:ascii="Times New Roman" w:hAnsi="Times New Roman" w:cs="Times New Roman"/>
        </w:rPr>
        <w:t xml:space="preserve">7; </w:t>
      </w:r>
    </w:p>
    <w:p w:rsidR="007C2079" w:rsidRPr="00B938E9" w:rsidRDefault="007C2079" w:rsidP="000E3B33">
      <w:pPr>
        <w:pStyle w:val="a3"/>
        <w:numPr>
          <w:ilvl w:val="0"/>
          <w:numId w:val="4"/>
        </w:numPr>
        <w:spacing w:after="0" w:line="240" w:lineRule="auto"/>
        <w:ind w:firstLine="284"/>
        <w:rPr>
          <w:rFonts w:ascii="Times New Roman" w:hAnsi="Times New Roman" w:cs="Times New Roman"/>
        </w:rPr>
      </w:pPr>
      <w:r w:rsidRPr="00B938E9">
        <w:rPr>
          <w:rFonts w:ascii="Times New Roman" w:hAnsi="Times New Roman" w:cs="Times New Roman"/>
        </w:rPr>
        <w:t xml:space="preserve">Продолжительность игры 6 таймов </w:t>
      </w:r>
      <w:proofErr w:type="gramStart"/>
      <w:r w:rsidRPr="00B938E9">
        <w:rPr>
          <w:rFonts w:ascii="Times New Roman" w:hAnsi="Times New Roman" w:cs="Times New Roman"/>
        </w:rPr>
        <w:t>по</w:t>
      </w:r>
      <w:proofErr w:type="gramEnd"/>
      <w:r w:rsidRPr="00B938E9">
        <w:rPr>
          <w:rFonts w:ascii="Times New Roman" w:hAnsi="Times New Roman" w:cs="Times New Roman"/>
        </w:rPr>
        <w:t xml:space="preserve"> </w:t>
      </w:r>
    </w:p>
    <w:p w:rsidR="007C2079" w:rsidRDefault="007C2079" w:rsidP="000E3B33">
      <w:pPr>
        <w:pStyle w:val="a3"/>
        <w:numPr>
          <w:ilvl w:val="0"/>
          <w:numId w:val="5"/>
        </w:numPr>
        <w:spacing w:after="0" w:line="240" w:lineRule="auto"/>
        <w:ind w:firstLine="284"/>
        <w:rPr>
          <w:rFonts w:ascii="Times New Roman" w:hAnsi="Times New Roman" w:cs="Times New Roman"/>
        </w:rPr>
      </w:pPr>
      <w:r w:rsidRPr="007C2079">
        <w:rPr>
          <w:rFonts w:ascii="Times New Roman" w:hAnsi="Times New Roman" w:cs="Times New Roman"/>
        </w:rPr>
        <w:t>10 мин;</w:t>
      </w:r>
    </w:p>
    <w:p w:rsidR="007C2079" w:rsidRDefault="007C2079" w:rsidP="000E3B33">
      <w:pPr>
        <w:pStyle w:val="a3"/>
        <w:numPr>
          <w:ilvl w:val="0"/>
          <w:numId w:val="5"/>
        </w:numPr>
        <w:spacing w:after="0" w:line="240" w:lineRule="auto"/>
        <w:ind w:firstLine="284"/>
        <w:rPr>
          <w:rFonts w:ascii="Times New Roman" w:hAnsi="Times New Roman" w:cs="Times New Roman"/>
        </w:rPr>
      </w:pPr>
      <w:r w:rsidRPr="007C2079">
        <w:rPr>
          <w:rFonts w:ascii="Times New Roman" w:hAnsi="Times New Roman" w:cs="Times New Roman"/>
        </w:rPr>
        <w:t xml:space="preserve"> 2 тайма по 30 мин;</w:t>
      </w:r>
    </w:p>
    <w:p w:rsidR="007C2079" w:rsidRDefault="007C2079" w:rsidP="000E3B33">
      <w:pPr>
        <w:pStyle w:val="a3"/>
        <w:numPr>
          <w:ilvl w:val="0"/>
          <w:numId w:val="5"/>
        </w:numPr>
        <w:spacing w:after="0" w:line="240" w:lineRule="auto"/>
        <w:ind w:firstLine="284"/>
        <w:rPr>
          <w:rFonts w:ascii="Times New Roman" w:hAnsi="Times New Roman" w:cs="Times New Roman"/>
        </w:rPr>
      </w:pPr>
      <w:r w:rsidRPr="007C2079">
        <w:rPr>
          <w:rFonts w:ascii="Times New Roman" w:hAnsi="Times New Roman" w:cs="Times New Roman"/>
        </w:rPr>
        <w:t>3 тайма по 10 мин;</w:t>
      </w:r>
    </w:p>
    <w:p w:rsidR="00B938E9" w:rsidRDefault="007C2079" w:rsidP="000E3B33">
      <w:pPr>
        <w:pStyle w:val="a3"/>
        <w:numPr>
          <w:ilvl w:val="0"/>
          <w:numId w:val="4"/>
        </w:numPr>
        <w:spacing w:after="0" w:line="240" w:lineRule="auto"/>
        <w:ind w:firstLine="284"/>
        <w:rPr>
          <w:rFonts w:ascii="Times New Roman" w:hAnsi="Times New Roman" w:cs="Times New Roman"/>
        </w:rPr>
      </w:pPr>
      <w:r w:rsidRPr="007C2079">
        <w:rPr>
          <w:rFonts w:ascii="Times New Roman" w:hAnsi="Times New Roman" w:cs="Times New Roman"/>
        </w:rPr>
        <w:t xml:space="preserve"> Перерыв между таймами для юношеских команд длится </w:t>
      </w:r>
    </w:p>
    <w:p w:rsidR="00B938E9" w:rsidRDefault="007C2079" w:rsidP="000E3B33">
      <w:pPr>
        <w:pStyle w:val="a3"/>
        <w:numPr>
          <w:ilvl w:val="0"/>
          <w:numId w:val="6"/>
        </w:numPr>
        <w:spacing w:after="0" w:line="240" w:lineRule="auto"/>
        <w:ind w:firstLine="284"/>
        <w:rPr>
          <w:rFonts w:ascii="Times New Roman" w:hAnsi="Times New Roman" w:cs="Times New Roman"/>
        </w:rPr>
      </w:pPr>
      <w:r w:rsidRPr="007C2079">
        <w:rPr>
          <w:rFonts w:ascii="Times New Roman" w:hAnsi="Times New Roman" w:cs="Times New Roman"/>
        </w:rPr>
        <w:t>10 мин;</w:t>
      </w:r>
    </w:p>
    <w:p w:rsidR="00B938E9" w:rsidRDefault="007C2079" w:rsidP="000E3B33">
      <w:pPr>
        <w:pStyle w:val="a3"/>
        <w:numPr>
          <w:ilvl w:val="0"/>
          <w:numId w:val="6"/>
        </w:numPr>
        <w:spacing w:after="0" w:line="240" w:lineRule="auto"/>
        <w:ind w:firstLine="284"/>
        <w:rPr>
          <w:rFonts w:ascii="Times New Roman" w:hAnsi="Times New Roman" w:cs="Times New Roman"/>
        </w:rPr>
      </w:pPr>
      <w:r w:rsidRPr="007C2079">
        <w:rPr>
          <w:rFonts w:ascii="Times New Roman" w:hAnsi="Times New Roman" w:cs="Times New Roman"/>
        </w:rPr>
        <w:t xml:space="preserve"> 15 мин;</w:t>
      </w:r>
    </w:p>
    <w:p w:rsidR="00B938E9" w:rsidRDefault="007C2079" w:rsidP="000E3B33">
      <w:pPr>
        <w:pStyle w:val="a3"/>
        <w:numPr>
          <w:ilvl w:val="0"/>
          <w:numId w:val="6"/>
        </w:numPr>
        <w:spacing w:after="0" w:line="240" w:lineRule="auto"/>
        <w:ind w:firstLine="284"/>
        <w:rPr>
          <w:rFonts w:ascii="Times New Roman" w:hAnsi="Times New Roman" w:cs="Times New Roman"/>
        </w:rPr>
      </w:pPr>
      <w:r w:rsidRPr="007C2079">
        <w:rPr>
          <w:rFonts w:ascii="Times New Roman" w:hAnsi="Times New Roman" w:cs="Times New Roman"/>
        </w:rPr>
        <w:t xml:space="preserve"> 25 мин;</w:t>
      </w:r>
    </w:p>
    <w:p w:rsidR="00B938E9" w:rsidRDefault="007C2079" w:rsidP="000E3B33">
      <w:pPr>
        <w:pStyle w:val="a3"/>
        <w:numPr>
          <w:ilvl w:val="0"/>
          <w:numId w:val="4"/>
        </w:numPr>
        <w:spacing w:after="0" w:line="240" w:lineRule="auto"/>
        <w:ind w:firstLine="284"/>
        <w:rPr>
          <w:rFonts w:ascii="Times New Roman" w:hAnsi="Times New Roman" w:cs="Times New Roman"/>
        </w:rPr>
      </w:pPr>
      <w:r w:rsidRPr="007C2079">
        <w:rPr>
          <w:rFonts w:ascii="Times New Roman" w:hAnsi="Times New Roman" w:cs="Times New Roman"/>
        </w:rPr>
        <w:t xml:space="preserve"> Сколько секунд разрешается держать в руках мяч? </w:t>
      </w:r>
    </w:p>
    <w:p w:rsidR="00B938E9" w:rsidRDefault="007C2079" w:rsidP="000E3B33">
      <w:pPr>
        <w:pStyle w:val="a3"/>
        <w:numPr>
          <w:ilvl w:val="0"/>
          <w:numId w:val="7"/>
        </w:numPr>
        <w:spacing w:after="0" w:line="240" w:lineRule="auto"/>
        <w:ind w:firstLine="284"/>
        <w:rPr>
          <w:rFonts w:ascii="Times New Roman" w:hAnsi="Times New Roman" w:cs="Times New Roman"/>
        </w:rPr>
      </w:pPr>
      <w:r w:rsidRPr="007C2079">
        <w:rPr>
          <w:rFonts w:ascii="Times New Roman" w:hAnsi="Times New Roman" w:cs="Times New Roman"/>
        </w:rPr>
        <w:t xml:space="preserve">3 сек; </w:t>
      </w:r>
    </w:p>
    <w:p w:rsidR="00B938E9" w:rsidRDefault="007C2079" w:rsidP="000E3B33">
      <w:pPr>
        <w:pStyle w:val="a3"/>
        <w:numPr>
          <w:ilvl w:val="0"/>
          <w:numId w:val="7"/>
        </w:numPr>
        <w:spacing w:after="0" w:line="240" w:lineRule="auto"/>
        <w:ind w:firstLine="284"/>
        <w:rPr>
          <w:rFonts w:ascii="Times New Roman" w:hAnsi="Times New Roman" w:cs="Times New Roman"/>
        </w:rPr>
      </w:pPr>
      <w:r w:rsidRPr="007C2079">
        <w:rPr>
          <w:rFonts w:ascii="Times New Roman" w:hAnsi="Times New Roman" w:cs="Times New Roman"/>
        </w:rPr>
        <w:t>5 сек;</w:t>
      </w:r>
    </w:p>
    <w:p w:rsidR="00B938E9" w:rsidRDefault="007C2079" w:rsidP="000E3B33">
      <w:pPr>
        <w:pStyle w:val="a3"/>
        <w:numPr>
          <w:ilvl w:val="0"/>
          <w:numId w:val="7"/>
        </w:numPr>
        <w:spacing w:after="0" w:line="240" w:lineRule="auto"/>
        <w:ind w:firstLine="284"/>
        <w:rPr>
          <w:rFonts w:ascii="Times New Roman" w:hAnsi="Times New Roman" w:cs="Times New Roman"/>
        </w:rPr>
      </w:pPr>
      <w:r w:rsidRPr="007C2079">
        <w:rPr>
          <w:rFonts w:ascii="Times New Roman" w:hAnsi="Times New Roman" w:cs="Times New Roman"/>
        </w:rPr>
        <w:t xml:space="preserve"> 7 сек. </w:t>
      </w:r>
    </w:p>
    <w:p w:rsidR="00B938E9" w:rsidRDefault="007C2079" w:rsidP="000E3B33">
      <w:pPr>
        <w:pStyle w:val="a3"/>
        <w:numPr>
          <w:ilvl w:val="0"/>
          <w:numId w:val="4"/>
        </w:numPr>
        <w:spacing w:after="0" w:line="240" w:lineRule="auto"/>
        <w:ind w:firstLine="284"/>
        <w:rPr>
          <w:rFonts w:ascii="Times New Roman" w:hAnsi="Times New Roman" w:cs="Times New Roman"/>
        </w:rPr>
      </w:pPr>
      <w:r w:rsidRPr="007C2079">
        <w:rPr>
          <w:rFonts w:ascii="Times New Roman" w:hAnsi="Times New Roman" w:cs="Times New Roman"/>
        </w:rPr>
        <w:t xml:space="preserve">Сколько шагов разрешается делать с мячом? </w:t>
      </w:r>
    </w:p>
    <w:p w:rsidR="00B938E9" w:rsidRDefault="007C2079" w:rsidP="000E3B33">
      <w:pPr>
        <w:pStyle w:val="a3"/>
        <w:numPr>
          <w:ilvl w:val="0"/>
          <w:numId w:val="9"/>
        </w:numPr>
        <w:spacing w:after="0" w:line="240" w:lineRule="auto"/>
        <w:ind w:firstLine="284"/>
        <w:rPr>
          <w:rFonts w:ascii="Times New Roman" w:hAnsi="Times New Roman" w:cs="Times New Roman"/>
        </w:rPr>
      </w:pPr>
      <w:r w:rsidRPr="007C2079">
        <w:rPr>
          <w:rFonts w:ascii="Times New Roman" w:hAnsi="Times New Roman" w:cs="Times New Roman"/>
        </w:rPr>
        <w:t xml:space="preserve">5 шагов; </w:t>
      </w:r>
    </w:p>
    <w:p w:rsidR="00B938E9" w:rsidRDefault="007C2079" w:rsidP="000E3B33">
      <w:pPr>
        <w:pStyle w:val="a3"/>
        <w:numPr>
          <w:ilvl w:val="0"/>
          <w:numId w:val="9"/>
        </w:numPr>
        <w:spacing w:after="0" w:line="240" w:lineRule="auto"/>
        <w:ind w:firstLine="284"/>
        <w:rPr>
          <w:rFonts w:ascii="Times New Roman" w:hAnsi="Times New Roman" w:cs="Times New Roman"/>
        </w:rPr>
      </w:pPr>
      <w:r w:rsidRPr="007C2079">
        <w:rPr>
          <w:rFonts w:ascii="Times New Roman" w:hAnsi="Times New Roman" w:cs="Times New Roman"/>
        </w:rPr>
        <w:t xml:space="preserve">3 шага; </w:t>
      </w:r>
    </w:p>
    <w:p w:rsidR="00B938E9" w:rsidRDefault="007C2079" w:rsidP="000E3B33">
      <w:pPr>
        <w:pStyle w:val="a3"/>
        <w:numPr>
          <w:ilvl w:val="0"/>
          <w:numId w:val="9"/>
        </w:numPr>
        <w:spacing w:after="0" w:line="240" w:lineRule="auto"/>
        <w:ind w:firstLine="284"/>
        <w:rPr>
          <w:rFonts w:ascii="Times New Roman" w:hAnsi="Times New Roman" w:cs="Times New Roman"/>
        </w:rPr>
      </w:pPr>
      <w:r w:rsidRPr="007C2079">
        <w:rPr>
          <w:rFonts w:ascii="Times New Roman" w:hAnsi="Times New Roman" w:cs="Times New Roman"/>
        </w:rPr>
        <w:t>6 шагов.</w:t>
      </w:r>
    </w:p>
    <w:p w:rsidR="00B938E9" w:rsidRDefault="007C2079" w:rsidP="000E3B33">
      <w:pPr>
        <w:pStyle w:val="a3"/>
        <w:numPr>
          <w:ilvl w:val="0"/>
          <w:numId w:val="4"/>
        </w:numPr>
        <w:spacing w:after="0" w:line="240" w:lineRule="auto"/>
        <w:ind w:firstLine="284"/>
        <w:rPr>
          <w:rFonts w:ascii="Times New Roman" w:hAnsi="Times New Roman" w:cs="Times New Roman"/>
        </w:rPr>
      </w:pPr>
      <w:r w:rsidRPr="00B938E9">
        <w:rPr>
          <w:rFonts w:ascii="Times New Roman" w:hAnsi="Times New Roman" w:cs="Times New Roman"/>
        </w:rPr>
        <w:t xml:space="preserve"> Игрок, нарушивший правила игры </w:t>
      </w:r>
    </w:p>
    <w:p w:rsidR="00B938E9" w:rsidRDefault="007C2079" w:rsidP="000E3B33">
      <w:pPr>
        <w:pStyle w:val="a3"/>
        <w:numPr>
          <w:ilvl w:val="0"/>
          <w:numId w:val="10"/>
        </w:numPr>
        <w:spacing w:after="0" w:line="240" w:lineRule="auto"/>
        <w:ind w:firstLine="284"/>
        <w:rPr>
          <w:rFonts w:ascii="Times New Roman" w:hAnsi="Times New Roman" w:cs="Times New Roman"/>
        </w:rPr>
      </w:pPr>
      <w:r w:rsidRPr="00B938E9">
        <w:rPr>
          <w:rFonts w:ascii="Times New Roman" w:hAnsi="Times New Roman" w:cs="Times New Roman"/>
        </w:rPr>
        <w:t xml:space="preserve">Удаляется из игры на две минуты или дисквалифицируется; </w:t>
      </w:r>
    </w:p>
    <w:p w:rsidR="00B938E9" w:rsidRDefault="007C2079" w:rsidP="000E3B33">
      <w:pPr>
        <w:pStyle w:val="a3"/>
        <w:numPr>
          <w:ilvl w:val="0"/>
          <w:numId w:val="10"/>
        </w:numPr>
        <w:spacing w:after="0" w:line="240" w:lineRule="auto"/>
        <w:ind w:firstLine="284"/>
        <w:rPr>
          <w:rFonts w:ascii="Times New Roman" w:hAnsi="Times New Roman" w:cs="Times New Roman"/>
        </w:rPr>
      </w:pPr>
      <w:r w:rsidRPr="00B938E9">
        <w:rPr>
          <w:rFonts w:ascii="Times New Roman" w:hAnsi="Times New Roman" w:cs="Times New Roman"/>
        </w:rPr>
        <w:t>Продолжает играть;</w:t>
      </w:r>
    </w:p>
    <w:p w:rsidR="00B938E9" w:rsidRDefault="007C2079" w:rsidP="000E3B33">
      <w:pPr>
        <w:pStyle w:val="a3"/>
        <w:numPr>
          <w:ilvl w:val="0"/>
          <w:numId w:val="10"/>
        </w:numPr>
        <w:spacing w:after="0" w:line="240" w:lineRule="auto"/>
        <w:ind w:firstLine="284"/>
        <w:rPr>
          <w:rFonts w:ascii="Times New Roman" w:hAnsi="Times New Roman" w:cs="Times New Roman"/>
        </w:rPr>
      </w:pPr>
      <w:r w:rsidRPr="00B938E9">
        <w:rPr>
          <w:rFonts w:ascii="Times New Roman" w:hAnsi="Times New Roman" w:cs="Times New Roman"/>
        </w:rPr>
        <w:t xml:space="preserve"> Дисквалифицируется. </w:t>
      </w:r>
    </w:p>
    <w:p w:rsidR="00B938E9" w:rsidRDefault="007C2079" w:rsidP="000E3B33">
      <w:pPr>
        <w:pStyle w:val="a3"/>
        <w:numPr>
          <w:ilvl w:val="0"/>
          <w:numId w:val="4"/>
        </w:numPr>
        <w:spacing w:after="0" w:line="240" w:lineRule="auto"/>
        <w:ind w:firstLine="284"/>
        <w:rPr>
          <w:rFonts w:ascii="Times New Roman" w:hAnsi="Times New Roman" w:cs="Times New Roman"/>
        </w:rPr>
      </w:pPr>
      <w:r w:rsidRPr="00B938E9">
        <w:rPr>
          <w:rFonts w:ascii="Times New Roman" w:hAnsi="Times New Roman" w:cs="Times New Roman"/>
        </w:rPr>
        <w:t>Где впервые мужская и женская команда СССР стали победителями на Олимпийских играх по гандболу?</w:t>
      </w:r>
    </w:p>
    <w:p w:rsidR="00B938E9" w:rsidRDefault="007C2079" w:rsidP="000E3B33">
      <w:pPr>
        <w:pStyle w:val="a3"/>
        <w:numPr>
          <w:ilvl w:val="0"/>
          <w:numId w:val="11"/>
        </w:numPr>
        <w:spacing w:after="0" w:line="240" w:lineRule="auto"/>
        <w:ind w:firstLine="284"/>
        <w:rPr>
          <w:rFonts w:ascii="Times New Roman" w:hAnsi="Times New Roman" w:cs="Times New Roman"/>
        </w:rPr>
      </w:pPr>
      <w:r w:rsidRPr="00B938E9">
        <w:rPr>
          <w:rFonts w:ascii="Times New Roman" w:hAnsi="Times New Roman" w:cs="Times New Roman"/>
        </w:rPr>
        <w:t xml:space="preserve"> В 1946 г. В Пекине;</w:t>
      </w:r>
    </w:p>
    <w:p w:rsidR="00B938E9" w:rsidRDefault="007C2079" w:rsidP="000E3B33">
      <w:pPr>
        <w:pStyle w:val="a3"/>
        <w:numPr>
          <w:ilvl w:val="0"/>
          <w:numId w:val="11"/>
        </w:numPr>
        <w:spacing w:after="0" w:line="240" w:lineRule="auto"/>
        <w:ind w:firstLine="284"/>
        <w:rPr>
          <w:rFonts w:ascii="Times New Roman" w:hAnsi="Times New Roman" w:cs="Times New Roman"/>
        </w:rPr>
      </w:pPr>
      <w:r w:rsidRPr="00B938E9">
        <w:rPr>
          <w:rFonts w:ascii="Times New Roman" w:hAnsi="Times New Roman" w:cs="Times New Roman"/>
        </w:rPr>
        <w:t xml:space="preserve"> В 1976 г. В Монреале; </w:t>
      </w:r>
    </w:p>
    <w:p w:rsidR="00B938E9" w:rsidRDefault="007C2079" w:rsidP="000E3B33">
      <w:pPr>
        <w:pStyle w:val="a3"/>
        <w:numPr>
          <w:ilvl w:val="0"/>
          <w:numId w:val="11"/>
        </w:numPr>
        <w:spacing w:after="0" w:line="240" w:lineRule="auto"/>
        <w:ind w:firstLine="284"/>
        <w:rPr>
          <w:rFonts w:ascii="Times New Roman" w:hAnsi="Times New Roman" w:cs="Times New Roman"/>
        </w:rPr>
      </w:pPr>
      <w:r w:rsidRPr="00B938E9">
        <w:rPr>
          <w:rFonts w:ascii="Times New Roman" w:hAnsi="Times New Roman" w:cs="Times New Roman"/>
        </w:rPr>
        <w:t>В 1877 г. В Москве.</w:t>
      </w:r>
    </w:p>
    <w:p w:rsidR="00B938E9" w:rsidRDefault="007C2079" w:rsidP="000E3B33">
      <w:pPr>
        <w:pStyle w:val="a3"/>
        <w:numPr>
          <w:ilvl w:val="0"/>
          <w:numId w:val="4"/>
        </w:numPr>
        <w:spacing w:after="0" w:line="240" w:lineRule="auto"/>
        <w:ind w:firstLine="284"/>
        <w:rPr>
          <w:rFonts w:ascii="Times New Roman" w:hAnsi="Times New Roman" w:cs="Times New Roman"/>
        </w:rPr>
      </w:pPr>
      <w:r w:rsidRPr="00B938E9">
        <w:rPr>
          <w:rFonts w:ascii="Times New Roman" w:hAnsi="Times New Roman" w:cs="Times New Roman"/>
        </w:rPr>
        <w:t xml:space="preserve"> Наши спортсменки, которые дважды становились олимпийскими чемпионками. </w:t>
      </w:r>
    </w:p>
    <w:p w:rsidR="00B938E9" w:rsidRDefault="007C2079" w:rsidP="000E3B33">
      <w:pPr>
        <w:pStyle w:val="a3"/>
        <w:numPr>
          <w:ilvl w:val="0"/>
          <w:numId w:val="12"/>
        </w:numPr>
        <w:spacing w:after="0" w:line="240" w:lineRule="auto"/>
        <w:ind w:firstLine="284"/>
        <w:rPr>
          <w:rFonts w:ascii="Times New Roman" w:hAnsi="Times New Roman" w:cs="Times New Roman"/>
        </w:rPr>
      </w:pPr>
      <w:r w:rsidRPr="00B938E9">
        <w:rPr>
          <w:rFonts w:ascii="Times New Roman" w:hAnsi="Times New Roman" w:cs="Times New Roman"/>
        </w:rPr>
        <w:t xml:space="preserve">Тимошкина, </w:t>
      </w:r>
      <w:proofErr w:type="spellStart"/>
      <w:r w:rsidRPr="00B938E9">
        <w:rPr>
          <w:rFonts w:ascii="Times New Roman" w:hAnsi="Times New Roman" w:cs="Times New Roman"/>
        </w:rPr>
        <w:t>Лазутина</w:t>
      </w:r>
      <w:proofErr w:type="spellEnd"/>
      <w:r w:rsidRPr="00B938E9">
        <w:rPr>
          <w:rFonts w:ascii="Times New Roman" w:hAnsi="Times New Roman" w:cs="Times New Roman"/>
        </w:rPr>
        <w:t xml:space="preserve">, </w:t>
      </w:r>
      <w:proofErr w:type="spellStart"/>
      <w:r w:rsidRPr="00B938E9">
        <w:rPr>
          <w:rFonts w:ascii="Times New Roman" w:hAnsi="Times New Roman" w:cs="Times New Roman"/>
        </w:rPr>
        <w:t>Турчина</w:t>
      </w:r>
      <w:proofErr w:type="spellEnd"/>
      <w:r w:rsidRPr="00B938E9">
        <w:rPr>
          <w:rFonts w:ascii="Times New Roman" w:hAnsi="Times New Roman" w:cs="Times New Roman"/>
        </w:rPr>
        <w:t>;</w:t>
      </w:r>
    </w:p>
    <w:p w:rsidR="00B938E9" w:rsidRDefault="007C2079" w:rsidP="000E3B33">
      <w:pPr>
        <w:pStyle w:val="a3"/>
        <w:numPr>
          <w:ilvl w:val="0"/>
          <w:numId w:val="12"/>
        </w:numPr>
        <w:spacing w:after="0" w:line="240" w:lineRule="auto"/>
        <w:ind w:firstLine="284"/>
        <w:rPr>
          <w:rFonts w:ascii="Times New Roman" w:hAnsi="Times New Roman" w:cs="Times New Roman"/>
        </w:rPr>
      </w:pPr>
      <w:r w:rsidRPr="00B938E9">
        <w:rPr>
          <w:rFonts w:ascii="Times New Roman" w:hAnsi="Times New Roman" w:cs="Times New Roman"/>
        </w:rPr>
        <w:t xml:space="preserve"> </w:t>
      </w:r>
      <w:proofErr w:type="spellStart"/>
      <w:r w:rsidRPr="00B938E9">
        <w:rPr>
          <w:rFonts w:ascii="Times New Roman" w:hAnsi="Times New Roman" w:cs="Times New Roman"/>
        </w:rPr>
        <w:t>Бобрусь</w:t>
      </w:r>
      <w:proofErr w:type="spellEnd"/>
      <w:r w:rsidRPr="00B938E9">
        <w:rPr>
          <w:rFonts w:ascii="Times New Roman" w:hAnsi="Times New Roman" w:cs="Times New Roman"/>
        </w:rPr>
        <w:t xml:space="preserve">, Тимошкина, </w:t>
      </w:r>
      <w:proofErr w:type="spellStart"/>
      <w:r w:rsidRPr="00B938E9">
        <w:rPr>
          <w:rFonts w:ascii="Times New Roman" w:hAnsi="Times New Roman" w:cs="Times New Roman"/>
        </w:rPr>
        <w:t>Турчина</w:t>
      </w:r>
      <w:proofErr w:type="spellEnd"/>
      <w:r w:rsidRPr="00B938E9">
        <w:rPr>
          <w:rFonts w:ascii="Times New Roman" w:hAnsi="Times New Roman" w:cs="Times New Roman"/>
        </w:rPr>
        <w:t xml:space="preserve">; </w:t>
      </w:r>
    </w:p>
    <w:p w:rsidR="007C2079" w:rsidRPr="00B938E9" w:rsidRDefault="007C2079" w:rsidP="000E3B33">
      <w:pPr>
        <w:pStyle w:val="a3"/>
        <w:numPr>
          <w:ilvl w:val="0"/>
          <w:numId w:val="12"/>
        </w:numPr>
        <w:spacing w:after="0" w:line="240" w:lineRule="auto"/>
        <w:ind w:firstLine="284"/>
        <w:rPr>
          <w:rFonts w:ascii="Times New Roman" w:hAnsi="Times New Roman" w:cs="Times New Roman"/>
        </w:rPr>
      </w:pPr>
      <w:proofErr w:type="spellStart"/>
      <w:r w:rsidRPr="00B938E9">
        <w:rPr>
          <w:rFonts w:ascii="Times New Roman" w:hAnsi="Times New Roman" w:cs="Times New Roman"/>
        </w:rPr>
        <w:t>Бобрусь</w:t>
      </w:r>
      <w:proofErr w:type="spellEnd"/>
      <w:r w:rsidRPr="00B938E9">
        <w:rPr>
          <w:rFonts w:ascii="Times New Roman" w:hAnsi="Times New Roman" w:cs="Times New Roman"/>
        </w:rPr>
        <w:t xml:space="preserve">, </w:t>
      </w:r>
      <w:proofErr w:type="spellStart"/>
      <w:r w:rsidRPr="00B938E9">
        <w:rPr>
          <w:rFonts w:ascii="Times New Roman" w:hAnsi="Times New Roman" w:cs="Times New Roman"/>
        </w:rPr>
        <w:t>Вяльбе</w:t>
      </w:r>
      <w:proofErr w:type="spellEnd"/>
      <w:r w:rsidRPr="00B938E9">
        <w:rPr>
          <w:rFonts w:ascii="Times New Roman" w:hAnsi="Times New Roman" w:cs="Times New Roman"/>
        </w:rPr>
        <w:t>, Кабаева.</w:t>
      </w:r>
    </w:p>
    <w:sectPr w:rsidR="007C2079" w:rsidRPr="00B938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C7411"/>
    <w:multiLevelType w:val="hybridMultilevel"/>
    <w:tmpl w:val="121E735A"/>
    <w:lvl w:ilvl="0" w:tplc="2ACE767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F637E02"/>
    <w:multiLevelType w:val="hybridMultilevel"/>
    <w:tmpl w:val="DFE28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042284"/>
    <w:multiLevelType w:val="hybridMultilevel"/>
    <w:tmpl w:val="5B5AE0AA"/>
    <w:lvl w:ilvl="0" w:tplc="B39294D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56E4B90"/>
    <w:multiLevelType w:val="hybridMultilevel"/>
    <w:tmpl w:val="D3F0268C"/>
    <w:lvl w:ilvl="0" w:tplc="A2AC103A">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3472300A"/>
    <w:multiLevelType w:val="hybridMultilevel"/>
    <w:tmpl w:val="7FE284DA"/>
    <w:lvl w:ilvl="0" w:tplc="12B2940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3F653C3E"/>
    <w:multiLevelType w:val="hybridMultilevel"/>
    <w:tmpl w:val="5D5C1E40"/>
    <w:lvl w:ilvl="0" w:tplc="E4AAFD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10A5E75"/>
    <w:multiLevelType w:val="hybridMultilevel"/>
    <w:tmpl w:val="920EC09C"/>
    <w:lvl w:ilvl="0" w:tplc="6784C3C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4E654D3F"/>
    <w:multiLevelType w:val="hybridMultilevel"/>
    <w:tmpl w:val="81E0DACC"/>
    <w:lvl w:ilvl="0" w:tplc="F8B257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B1E5567"/>
    <w:multiLevelType w:val="hybridMultilevel"/>
    <w:tmpl w:val="C706CCCA"/>
    <w:lvl w:ilvl="0" w:tplc="165E98E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5F494A9B"/>
    <w:multiLevelType w:val="hybridMultilevel"/>
    <w:tmpl w:val="ED021878"/>
    <w:lvl w:ilvl="0" w:tplc="A8229F7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706343CC"/>
    <w:multiLevelType w:val="hybridMultilevel"/>
    <w:tmpl w:val="F8EE6222"/>
    <w:lvl w:ilvl="0" w:tplc="04F8F6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1CB53C6"/>
    <w:multiLevelType w:val="hybridMultilevel"/>
    <w:tmpl w:val="3CE69860"/>
    <w:lvl w:ilvl="0" w:tplc="74020A1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10"/>
  </w:num>
  <w:num w:numId="3">
    <w:abstractNumId w:val="5"/>
  </w:num>
  <w:num w:numId="4">
    <w:abstractNumId w:val="7"/>
  </w:num>
  <w:num w:numId="5">
    <w:abstractNumId w:val="9"/>
  </w:num>
  <w:num w:numId="6">
    <w:abstractNumId w:val="6"/>
  </w:num>
  <w:num w:numId="7">
    <w:abstractNumId w:val="4"/>
  </w:num>
  <w:num w:numId="8">
    <w:abstractNumId w:val="3"/>
  </w:num>
  <w:num w:numId="9">
    <w:abstractNumId w:val="0"/>
  </w:num>
  <w:num w:numId="10">
    <w:abstractNumId w:val="8"/>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E7F"/>
    <w:rsid w:val="000E3B33"/>
    <w:rsid w:val="003B48AC"/>
    <w:rsid w:val="004A5E7F"/>
    <w:rsid w:val="005639D0"/>
    <w:rsid w:val="007C2079"/>
    <w:rsid w:val="00B93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0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0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3032</Words>
  <Characters>17285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2020-03-26T04:58:00Z</dcterms:created>
  <dcterms:modified xsi:type="dcterms:W3CDTF">2020-03-26T05:36:00Z</dcterms:modified>
</cp:coreProperties>
</file>