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1138" w:rsidRDefault="00694F49">
      <w:pPr>
        <w:rPr>
          <w:rFonts w:ascii="Times New Roman" w:hAnsi="Times New Roman" w:cs="Times New Roman"/>
          <w:sz w:val="28"/>
          <w:szCs w:val="28"/>
        </w:rPr>
      </w:pPr>
      <w:r w:rsidRPr="00E11138">
        <w:rPr>
          <w:rFonts w:ascii="Times New Roman" w:hAnsi="Times New Roman" w:cs="Times New Roman"/>
          <w:sz w:val="28"/>
          <w:szCs w:val="28"/>
        </w:rPr>
        <w:t>16б. Литература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42"/>
        <w:gridCol w:w="4378"/>
        <w:gridCol w:w="5352"/>
      </w:tblGrid>
      <w:tr w:rsidR="00694F49" w:rsidRPr="00E11138" w:rsidTr="00694F49">
        <w:tc>
          <w:tcPr>
            <w:tcW w:w="442" w:type="dxa"/>
          </w:tcPr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8" w:type="dxa"/>
          </w:tcPr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352" w:type="dxa"/>
          </w:tcPr>
          <w:p w:rsidR="00694F49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E11138" w:rsidRPr="00E11138" w:rsidRDefault="00E11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F49" w:rsidRPr="00E11138" w:rsidTr="00694F49">
        <w:tc>
          <w:tcPr>
            <w:tcW w:w="442" w:type="dxa"/>
          </w:tcPr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8" w:type="dxa"/>
          </w:tcPr>
          <w:p w:rsidR="00694F49" w:rsidRPr="00E11138" w:rsidRDefault="00694F49" w:rsidP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- Прочитать лекцию «А.К. Толстой. Тема русской истории в творчестве писателя»</w:t>
            </w:r>
          </w:p>
          <w:p w:rsidR="00694F49" w:rsidRPr="00E11138" w:rsidRDefault="00694F49" w:rsidP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- Ознакомиться с кратким содержанием  романа «Петр</w:t>
            </w:r>
            <w:proofErr w:type="gramStart"/>
            <w:r w:rsidRPr="00E1113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ервый»</w:t>
            </w:r>
          </w:p>
          <w:p w:rsidR="00694F49" w:rsidRPr="00E11138" w:rsidRDefault="00694F49" w:rsidP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-Написать сообщение «Образ Петра</w:t>
            </w:r>
            <w:proofErr w:type="gramStart"/>
            <w:r w:rsidRPr="00E1113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ервого»</w:t>
            </w:r>
          </w:p>
        </w:tc>
        <w:tc>
          <w:tcPr>
            <w:tcW w:w="5352" w:type="dxa"/>
          </w:tcPr>
          <w:p w:rsidR="00694F49" w:rsidRPr="00E11138" w:rsidRDefault="00694F49" w:rsidP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1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https://otherreferats.allbest.ru/literature/00020243_0.html</w:t>
              </w:r>
            </w:hyperlink>
            <w:r w:rsidRPr="00E11138">
              <w:rPr>
                <w:rFonts w:ascii="Times New Roman" w:hAnsi="Times New Roman" w:cs="Times New Roman"/>
                <w:sz w:val="28"/>
                <w:szCs w:val="28"/>
              </w:rPr>
              <w:t xml:space="preserve"> https://studopedia.ru/12_27246_raspad-sssr-i-stanovlenie-novoy-rossii--.html</w:t>
            </w:r>
          </w:p>
        </w:tc>
      </w:tr>
      <w:tr w:rsidR="00694F49" w:rsidRPr="00E11138" w:rsidTr="00694F49">
        <w:tc>
          <w:tcPr>
            <w:tcW w:w="442" w:type="dxa"/>
          </w:tcPr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:rsidR="00694F49" w:rsidRPr="00E11138" w:rsidRDefault="00694F49" w:rsidP="00694F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-Написать сообщение:</w:t>
            </w:r>
          </w:p>
          <w:p w:rsidR="00694F49" w:rsidRPr="00E11138" w:rsidRDefault="00694F49" w:rsidP="00694F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Start"/>
            <w:r w:rsidRPr="00E1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)Г</w:t>
            </w:r>
            <w:proofErr w:type="gramEnd"/>
            <w:r w:rsidRPr="00E1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ражданская позиция поэта.</w:t>
            </w:r>
          </w:p>
          <w:p w:rsidR="00694F49" w:rsidRPr="00E11138" w:rsidRDefault="00694F49" w:rsidP="00694F4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 w:rsidRPr="00E1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)З</w:t>
            </w:r>
            <w:proofErr w:type="gramEnd"/>
            <w:r w:rsidRPr="00E1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амысел поэмы, жанр, композиция, сюжет поэмы «Кому</w:t>
            </w:r>
            <w:r w:rsidRPr="00E1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Руси жить хорошо»</w:t>
            </w:r>
          </w:p>
          <w:p w:rsidR="00694F49" w:rsidRPr="00E11138" w:rsidRDefault="00694F49" w:rsidP="00694F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-Выучить наизусть стихотворение</w:t>
            </w:r>
          </w:p>
          <w:p w:rsidR="00694F49" w:rsidRPr="00E11138" w:rsidRDefault="00694F49" w:rsidP="00694F49">
            <w:pPr>
              <w:spacing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Н.А.Некрасова «Поэт и гражданин» </w:t>
            </w:r>
          </w:p>
          <w:p w:rsidR="00694F49" w:rsidRPr="00E11138" w:rsidRDefault="00694F49" w:rsidP="00694F4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E1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Прочитать поэму «Кому на Руси жить хорошо»</w:t>
            </w:r>
          </w:p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1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https://obrazovaka.ru/sochinenie/komu-na-rusi-zhit-horosho/kompoziciya-i-syuzhet-poemy.html</w:t>
              </w:r>
            </w:hyperlink>
          </w:p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1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https://www.kritika24.ru/page.php?id=25664</w:t>
              </w:r>
            </w:hyperlink>
          </w:p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https://ilibrary.ru/text/1115/p.1/index.html</w:t>
            </w:r>
          </w:p>
        </w:tc>
      </w:tr>
      <w:tr w:rsidR="00694F49" w:rsidRPr="00E11138" w:rsidTr="00694F49">
        <w:tc>
          <w:tcPr>
            <w:tcW w:w="442" w:type="dxa"/>
          </w:tcPr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8" w:type="dxa"/>
          </w:tcPr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Подготовиться к проектной работе</w:t>
            </w:r>
            <w:proofErr w:type="gramStart"/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proofErr w:type="gramEnd"/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олотой век русской литературы»</w:t>
            </w:r>
          </w:p>
        </w:tc>
        <w:tc>
          <w:tcPr>
            <w:tcW w:w="5352" w:type="dxa"/>
          </w:tcPr>
          <w:p w:rsidR="00694F49" w:rsidRPr="00E11138" w:rsidRDefault="00694F49" w:rsidP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1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https://ru.wikipedia.org</w:t>
              </w:r>
            </w:hyperlink>
          </w:p>
          <w:p w:rsidR="00694F49" w:rsidRPr="00E11138" w:rsidRDefault="00E11138" w:rsidP="00E1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1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http://wiki.tgl.net.ru/</w:t>
              </w:r>
            </w:hyperlink>
          </w:p>
          <w:p w:rsidR="00E11138" w:rsidRPr="00E11138" w:rsidRDefault="00E11138" w:rsidP="00E1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https://referatbank.ru/referat/preview/36276/kursovaya-zolotoy-russkoy-literatury.html</w:t>
            </w:r>
          </w:p>
        </w:tc>
      </w:tr>
      <w:tr w:rsidR="00694F49" w:rsidRPr="00E11138" w:rsidTr="00694F49">
        <w:tc>
          <w:tcPr>
            <w:tcW w:w="442" w:type="dxa"/>
          </w:tcPr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8" w:type="dxa"/>
          </w:tcPr>
          <w:p w:rsidR="00E11138" w:rsidRPr="00E11138" w:rsidRDefault="00E11138" w:rsidP="00E11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- Просмотреть презентацию «</w:t>
            </w:r>
            <w:r w:rsidRPr="00E1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 И.А. Бунина»</w:t>
            </w:r>
          </w:p>
          <w:p w:rsidR="00694F49" w:rsidRPr="00E11138" w:rsidRDefault="00E11138" w:rsidP="00E1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написать сообщение «Общая характеристика цикла рассказов «Темные аллеи».</w:t>
            </w:r>
          </w:p>
        </w:tc>
        <w:tc>
          <w:tcPr>
            <w:tcW w:w="5352" w:type="dxa"/>
          </w:tcPr>
          <w:p w:rsidR="00694F49" w:rsidRPr="00E11138" w:rsidRDefault="00E1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https://nsportal.ru/ap/library/literaturnoe-tvorchestvo/2013/01/12/prezentatsiya-na-temu-zhizn-i-tvorchestvo-iabunina</w:t>
            </w:r>
          </w:p>
        </w:tc>
      </w:tr>
      <w:tr w:rsidR="00694F49" w:rsidRPr="00E11138" w:rsidTr="00694F49">
        <w:tc>
          <w:tcPr>
            <w:tcW w:w="442" w:type="dxa"/>
          </w:tcPr>
          <w:p w:rsidR="00694F49" w:rsidRPr="00E11138" w:rsidRDefault="0069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8" w:type="dxa"/>
          </w:tcPr>
          <w:p w:rsidR="00E11138" w:rsidRPr="00E11138" w:rsidRDefault="00E11138" w:rsidP="00E1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- Просмотреть презентацию «</w:t>
            </w:r>
            <w:r w:rsidRPr="00E1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 А.И.Куприна</w:t>
            </w:r>
          </w:p>
          <w:p w:rsidR="00694F49" w:rsidRPr="00E11138" w:rsidRDefault="00E11138" w:rsidP="00E1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- Составить таблицу «Сравнительная характеристика главных героев» в повести «Олеся»</w:t>
            </w:r>
          </w:p>
        </w:tc>
        <w:tc>
          <w:tcPr>
            <w:tcW w:w="5352" w:type="dxa"/>
          </w:tcPr>
          <w:p w:rsidR="00E11138" w:rsidRPr="00E11138" w:rsidRDefault="00E11138" w:rsidP="00E1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1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https://nsportal.ru/shkola/literatura/library/2020/01/22/prezentatsiya-po-zhizni-i-tvorchestvu-a-i-kuprina</w:t>
              </w:r>
            </w:hyperlink>
          </w:p>
          <w:p w:rsidR="00694F49" w:rsidRPr="00E11138" w:rsidRDefault="00E11138" w:rsidP="00E1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38">
              <w:rPr>
                <w:rFonts w:ascii="Times New Roman" w:hAnsi="Times New Roman" w:cs="Times New Roman"/>
                <w:sz w:val="28"/>
                <w:szCs w:val="28"/>
              </w:rPr>
              <w:t>https://www.literaturus.ru/2016/04/harakteristika-geroi-olesja-kuprin.html</w:t>
            </w:r>
          </w:p>
        </w:tc>
      </w:tr>
    </w:tbl>
    <w:p w:rsidR="00694F49" w:rsidRPr="00E11138" w:rsidRDefault="00694F49">
      <w:pPr>
        <w:rPr>
          <w:rFonts w:ascii="Times New Roman" w:hAnsi="Times New Roman" w:cs="Times New Roman"/>
          <w:sz w:val="28"/>
          <w:szCs w:val="28"/>
        </w:rPr>
      </w:pPr>
    </w:p>
    <w:sectPr w:rsidR="00694F49" w:rsidRPr="00E1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94F49"/>
    <w:rsid w:val="00694F49"/>
    <w:rsid w:val="00E1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4F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tgl.ne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itika24.ru/page.php?id=256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azovaka.ru/sochinenie/komu-na-rusi-zhit-horosho/kompoziciya-i-syuzhet-poemy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therreferats.allbest.ru/literature/00020243_0.html" TargetMode="External"/><Relationship Id="rId9" Type="http://schemas.openxmlformats.org/officeDocument/2006/relationships/hyperlink" Target="https://nsportal.ru/shkola/literatura/library/2020/01/22/prezentatsiya-po-zhizni-i-tvorchestvu-a-i-kupr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2020-04-11T05:07:00Z</dcterms:created>
  <dcterms:modified xsi:type="dcterms:W3CDTF">2020-04-11T05:20:00Z</dcterms:modified>
</cp:coreProperties>
</file>