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D3" w:rsidRPr="0042477C" w:rsidRDefault="007B6CD3" w:rsidP="007B6CD3">
      <w:pPr>
        <w:pStyle w:val="a3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ТЕМА№1</w:t>
      </w:r>
      <w:r w:rsidRPr="00CE7704">
        <w:rPr>
          <w:rFonts w:ascii="Times New Roman" w:hAnsi="Times New Roman" w:cs="Times New Roman"/>
          <w:b/>
        </w:rPr>
        <w:t xml:space="preserve">: </w:t>
      </w:r>
      <w:r w:rsidRPr="0042477C">
        <w:rPr>
          <w:rFonts w:ascii="Times New Roman" w:hAnsi="Times New Roman" w:cs="Times New Roman"/>
          <w:b/>
          <w:caps/>
        </w:rPr>
        <w:t>Колониальная экспансия европейских стран. Индия в XIX в.</w:t>
      </w:r>
    </w:p>
    <w:p w:rsidR="007B6CD3" w:rsidRPr="002C09BF" w:rsidRDefault="007B6CD3" w:rsidP="007B6C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Домашние задания</w:t>
      </w:r>
      <w:r w:rsidRPr="002C09BF">
        <w:rPr>
          <w:rFonts w:ascii="Times New Roman" w:hAnsi="Times New Roman" w:cs="Times New Roman"/>
          <w:b/>
        </w:rPr>
        <w:t xml:space="preserve"> с </w:t>
      </w:r>
      <w:r>
        <w:rPr>
          <w:rFonts w:ascii="Times New Roman" w:hAnsi="Times New Roman" w:cs="Times New Roman"/>
          <w:b/>
        </w:rPr>
        <w:t>6 по 11</w:t>
      </w:r>
      <w:r w:rsidRPr="002C09BF">
        <w:rPr>
          <w:rFonts w:ascii="Times New Roman" w:hAnsi="Times New Roman" w:cs="Times New Roman"/>
          <w:b/>
        </w:rPr>
        <w:t xml:space="preserve"> апреля 2020 года </w:t>
      </w:r>
    </w:p>
    <w:p w:rsidR="007B6CD3" w:rsidRPr="002C09BF" w:rsidRDefault="007B6CD3" w:rsidP="007B6CD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7B6CD3" w:rsidRDefault="007B6CD3" w:rsidP="007B6CD3">
      <w:pPr>
        <w:pStyle w:val="a3"/>
        <w:rPr>
          <w:rFonts w:ascii="Times New Roman" w:hAnsi="Times New Roman" w:cs="Times New Roman"/>
          <w:b/>
        </w:rPr>
      </w:pPr>
    </w:p>
    <w:p w:rsidR="007B6CD3" w:rsidRPr="00CE7704" w:rsidRDefault="007B6CD3" w:rsidP="007B6CD3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7B6CD3" w:rsidRPr="006D3533" w:rsidRDefault="007B6CD3" w:rsidP="007B6CD3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7B6CD3" w:rsidRPr="006D3533" w:rsidRDefault="007B6CD3" w:rsidP="007B6CD3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7B6CD3" w:rsidRDefault="00FA0E99" w:rsidP="007B6C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какой целью европейские страны стремились захватить колонии</w:t>
      </w:r>
      <w:r w:rsidR="007B6CD3">
        <w:rPr>
          <w:color w:val="000000"/>
          <w:sz w:val="22"/>
          <w:szCs w:val="22"/>
        </w:rPr>
        <w:t>?</w:t>
      </w:r>
    </w:p>
    <w:p w:rsidR="00FA0E99" w:rsidRDefault="00FA0E99" w:rsidP="007B6C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 происходило становление колониальной системы до начала </w:t>
      </w:r>
      <w:r>
        <w:rPr>
          <w:color w:val="000000"/>
          <w:sz w:val="22"/>
          <w:szCs w:val="22"/>
          <w:lang w:val="en-US"/>
        </w:rPr>
        <w:t>XIX</w:t>
      </w:r>
      <w:r w:rsidRPr="00FA0E99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.?</w:t>
      </w:r>
    </w:p>
    <w:p w:rsidR="00FA0E99" w:rsidRDefault="00FA0E99" w:rsidP="007B6C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была поделена Африка?</w:t>
      </w:r>
    </w:p>
    <w:p w:rsidR="00FA0E99" w:rsidRDefault="00FA0E99" w:rsidP="007B6C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последствия для жителей Индии имело английское владычество?</w:t>
      </w:r>
    </w:p>
    <w:p w:rsidR="00FA0E99" w:rsidRDefault="00FA0E99" w:rsidP="007B6CD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чем причины восстания сипаев, причины поражения восстания? </w:t>
      </w:r>
    </w:p>
    <w:p w:rsidR="007B6CD3" w:rsidRDefault="007B6CD3" w:rsidP="007B6CD3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 w:rsidR="00FA0E99">
        <w:rPr>
          <w:i/>
          <w:color w:val="000000"/>
          <w:sz w:val="22"/>
          <w:szCs w:val="22"/>
        </w:rPr>
        <w:t xml:space="preserve"> используя </w:t>
      </w:r>
      <w:proofErr w:type="gramStart"/>
      <w:r w:rsidR="00FA0E99">
        <w:rPr>
          <w:i/>
          <w:color w:val="000000"/>
          <w:sz w:val="22"/>
          <w:szCs w:val="22"/>
        </w:rPr>
        <w:t>текст</w:t>
      </w:r>
      <w:proofErr w:type="gramEnd"/>
      <w:r w:rsidR="00FA0E99">
        <w:rPr>
          <w:i/>
          <w:color w:val="000000"/>
          <w:sz w:val="22"/>
          <w:szCs w:val="22"/>
        </w:rPr>
        <w:t xml:space="preserve"> заполните таблицу</w:t>
      </w:r>
      <w:r w:rsidRPr="00E42674">
        <w:rPr>
          <w:color w:val="000000"/>
          <w:sz w:val="22"/>
          <w:szCs w:val="22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A0E99" w:rsidRPr="00FA0E99" w:rsidTr="00FA0E99">
        <w:tc>
          <w:tcPr>
            <w:tcW w:w="3190" w:type="dxa"/>
            <w:shd w:val="clear" w:color="auto" w:fill="E5B8B7" w:themeFill="accent2" w:themeFillTint="66"/>
          </w:tcPr>
          <w:p w:rsidR="00FA0E99" w:rsidRPr="00FA0E99" w:rsidRDefault="00FA0E99" w:rsidP="00FA0E99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Метрополии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FA0E99" w:rsidRPr="00FA0E99" w:rsidRDefault="00FA0E99" w:rsidP="00FA0E99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Колонии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FA0E99" w:rsidRPr="00FA0E99" w:rsidRDefault="00FA0E99" w:rsidP="00FA0E99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Даты окончательного захвата</w:t>
            </w:r>
          </w:p>
        </w:tc>
      </w:tr>
      <w:tr w:rsidR="00FA0E99" w:rsidRPr="00FA0E99" w:rsidTr="00FA0E99">
        <w:tc>
          <w:tcPr>
            <w:tcW w:w="3190" w:type="dxa"/>
          </w:tcPr>
          <w:p w:rsidR="00FA0E99" w:rsidRPr="00FA0E99" w:rsidRDefault="00FA0E99" w:rsidP="007B6CD3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FA0E99" w:rsidRPr="00FA0E99" w:rsidRDefault="00FA0E99" w:rsidP="007B6CD3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FA0E99" w:rsidRPr="00FA0E99" w:rsidRDefault="00FA0E99" w:rsidP="007B6CD3">
            <w:pPr>
              <w:pStyle w:val="a4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B6CD3" w:rsidRDefault="007B6CD3" w:rsidP="0042477C">
      <w:pPr>
        <w:pStyle w:val="a3"/>
        <w:jc w:val="both"/>
        <w:rPr>
          <w:rFonts w:ascii="Times New Roman" w:hAnsi="Times New Roman" w:cs="Times New Roman"/>
        </w:rPr>
      </w:pP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Колониальная экспансия европейских стран.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Изменения в жизни государств Европы с начала периода Нового времени вели к их резкому усилению, увеличению военной мощи. Благодаря этому были покорены многие земли в других частях света. В Америке, Азии, Африке, а позже и в Австралии появились европейские владения - колонии. Туда переселялись многие жители Европы, местное население попадало под их власть.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некоторых колониях, особенно в Америке, европейцы истребляли коренных жителей и занимали их территории. В других колониях коренное население облагали податями (Индия, Индонезия).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колониях переселенцы, местные жители и рабы производили многие товары, которые затем шли в </w:t>
      </w:r>
      <w:proofErr w:type="spellStart"/>
      <w:proofErr w:type="gramStart"/>
      <w:r w:rsidRPr="0042477C">
        <w:rPr>
          <w:rFonts w:ascii="Times New Roman" w:hAnsi="Times New Roman" w:cs="Times New Roman"/>
        </w:rPr>
        <w:t>c</w:t>
      </w:r>
      <w:proofErr w:type="gramEnd"/>
      <w:r w:rsidRPr="0042477C">
        <w:rPr>
          <w:rFonts w:ascii="Times New Roman" w:hAnsi="Times New Roman" w:cs="Times New Roman"/>
        </w:rPr>
        <w:t>траны-метрополии</w:t>
      </w:r>
      <w:proofErr w:type="spellEnd"/>
      <w:r w:rsidRPr="0042477C">
        <w:rPr>
          <w:rFonts w:ascii="Times New Roman" w:hAnsi="Times New Roman" w:cs="Times New Roman"/>
        </w:rPr>
        <w:t xml:space="preserve">. Поскольку труд рабов был бесплатным, а у местных жителей продукты отбирались почти даром, то колониальные товары были для жителей метрополий очень дешевыми. Прежде </w:t>
      </w:r>
      <w:proofErr w:type="gramStart"/>
      <w:r w:rsidRPr="0042477C">
        <w:rPr>
          <w:rFonts w:ascii="Times New Roman" w:hAnsi="Times New Roman" w:cs="Times New Roman"/>
        </w:rPr>
        <w:t>всего</w:t>
      </w:r>
      <w:proofErr w:type="gramEnd"/>
      <w:r w:rsidRPr="0042477C">
        <w:rPr>
          <w:rFonts w:ascii="Times New Roman" w:hAnsi="Times New Roman" w:cs="Times New Roman"/>
        </w:rPr>
        <w:t xml:space="preserve"> везли сырье (полезные ископаемые, хлопок, сахар), необходимое для работы мануфактур и фабрик. Местные жители и переселенцы в колониях покупали изделия промышленности и сельского хозяйства метрополий. Колонии, таким образом, становились рынком сбыта товаров. Имея такие рынки, страна развивалась гораздо быстрее. Поэтому многие страны стремились к обладанию колониями.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начале Нового времени самые большие колонии захватили Испания и Португалия. Испания овладела обширнейшими колониями в Америке - от реки Миссури на севере до Магелланова пролива на юге, а также Филиппинами в Тихом океане. Португалия получила Бразилию, территории на берегах Африки и Индии, Индонезию.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>VII в. К колониальным захватам приступили Голландия, Англия и Франция. Сразу же развернулась жестокая борьба между этими станами, с одной стороны, и Испанией, Португалией с другой. Первоначально первенствовали голландцы. Они отняли у португальцев большую часть их колоний в Африке, Индии, Индонезии.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С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VIII в. первенство в колониальных захватах прочно переходит к Англии, которую после окончательного покорения ею Шотландии и Ирландии называли Великобританией. У испанцев англичане отнимают некоторые острова в Карибском море, у голландцев - колонии на юге Африки и в Индии. Английские колонии образуются в Северной Америке. Франция также захватила часть Северной Америки, Индии и др. В середине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>VIII в. начинаются войны между Великобританией и Францией за колонии. В результате французы потеряли почти все свои колониальные владения.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Правда, Англия лишилась части своих колоний в Северной Америке, где в конце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VIII в. образовались США. </w:t>
      </w:r>
      <w:proofErr w:type="gramStart"/>
      <w:r w:rsidRPr="0042477C">
        <w:rPr>
          <w:rFonts w:ascii="Times New Roman" w:hAnsi="Times New Roman" w:cs="Times New Roman"/>
        </w:rPr>
        <w:t>В начале</w:t>
      </w:r>
      <w:proofErr w:type="gramEnd"/>
      <w:r w:rsidRPr="0042477C">
        <w:rPr>
          <w:rFonts w:ascii="Times New Roman" w:hAnsi="Times New Roman" w:cs="Times New Roman"/>
        </w:rPr>
        <w:t xml:space="preserve"> XIX в. почти все свои колонии в Америке потеряли Испания и Португалия. Тогда же было завершено покорение Англией Индии.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Завершение колониального раздела мира.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К концу XIX в. ведущие европейские державы почти полностью разделили между собой мир на колонии и сферы влияния. В XIX в. важнейшей причиной захвата колоний стала необходимость обеспечения промышленности развитых стран сырьем и топливом и создание рынков для сбыта готовой промышленной продукции. На путь захвата колоний подталкивало введение государствами Европы в ходе экономических кризисов мер по защите своих рынков. Покупать сырье и продавать товары в соседних странах стало невыгодно. Решить все эти проблемы мог захват колоний.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К 70-м гг. XIX </w:t>
      </w:r>
      <w:proofErr w:type="gramStart"/>
      <w:r w:rsidRPr="0042477C">
        <w:rPr>
          <w:rFonts w:ascii="Times New Roman" w:hAnsi="Times New Roman" w:cs="Times New Roman"/>
        </w:rPr>
        <w:t>в</w:t>
      </w:r>
      <w:proofErr w:type="gramEnd"/>
      <w:r w:rsidRPr="0042477C">
        <w:rPr>
          <w:rFonts w:ascii="Times New Roman" w:hAnsi="Times New Roman" w:cs="Times New Roman"/>
        </w:rPr>
        <w:t xml:space="preserve">. на Земле оставалась лишь одна малоосвоенная европейцами территория - Африка. Там наряду с государствами, в определенные периоды достигавшими значительной </w:t>
      </w:r>
      <w:r w:rsidRPr="0042477C">
        <w:rPr>
          <w:rFonts w:ascii="Times New Roman" w:hAnsi="Times New Roman" w:cs="Times New Roman"/>
        </w:rPr>
        <w:lastRenderedPageBreak/>
        <w:t xml:space="preserve">централизации (Эфиопия, </w:t>
      </w:r>
      <w:proofErr w:type="spellStart"/>
      <w:r w:rsidRPr="0042477C">
        <w:rPr>
          <w:rFonts w:ascii="Times New Roman" w:hAnsi="Times New Roman" w:cs="Times New Roman"/>
        </w:rPr>
        <w:t>Буганда</w:t>
      </w:r>
      <w:proofErr w:type="spellEnd"/>
      <w:r w:rsidRPr="0042477C">
        <w:rPr>
          <w:rFonts w:ascii="Times New Roman" w:hAnsi="Times New Roman" w:cs="Times New Roman"/>
        </w:rPr>
        <w:t xml:space="preserve"> и др.), возникали и распадались союзы племен. В некоторых районах не знали даже зачаточных форм государственности. Постоянным явлением были межплеменные войны. Поэтому Африка стала легкой добычей колонизаторов.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Первыми обосновались здесь португальцы (Гвинея, Ангола, Мозамбик). В конце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 в. на крайнем юге Африки закрепились голландцы (Капская колония). Их потомки получили название буров. </w:t>
      </w:r>
      <w:proofErr w:type="gramStart"/>
      <w:r w:rsidRPr="0042477C">
        <w:rPr>
          <w:rFonts w:ascii="Times New Roman" w:hAnsi="Times New Roman" w:cs="Times New Roman"/>
        </w:rPr>
        <w:t>В начале</w:t>
      </w:r>
      <w:proofErr w:type="gramEnd"/>
      <w:r w:rsidRPr="0042477C">
        <w:rPr>
          <w:rFonts w:ascii="Times New Roman" w:hAnsi="Times New Roman" w:cs="Times New Roman"/>
        </w:rPr>
        <w:t xml:space="preserve"> XIX в. англичане захватили Капскую колонию. Буры ушли на север и создали на землях, отобранных у коренного населения, Южно-Африканскую Республику (Трансвааль) и Оранжевое свободное государство. Северное побережье Африки явилось объектом захватов Франции, которая в результате длительных войн к середине XIX </w:t>
      </w:r>
      <w:proofErr w:type="gramStart"/>
      <w:r w:rsidRPr="0042477C">
        <w:rPr>
          <w:rFonts w:ascii="Times New Roman" w:hAnsi="Times New Roman" w:cs="Times New Roman"/>
        </w:rPr>
        <w:t>в</w:t>
      </w:r>
      <w:proofErr w:type="gramEnd"/>
      <w:r w:rsidRPr="0042477C">
        <w:rPr>
          <w:rFonts w:ascii="Times New Roman" w:hAnsi="Times New Roman" w:cs="Times New Roman"/>
        </w:rPr>
        <w:t>. овладела Алжиром.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Окончательный раздел Африки  начался в 80-егг. XIX в. Ведущую роль играли Англия и Франция. Англичане разработали план создания сплошной полосы колоний от Капской области на юге до Египта на севере. В ходе войн были захвачены Родезия, Судан. Египет попал в зависимость от Англии. Французы решили создать сплошную линию колоний с запада на восток. Они создали колонии Западная Африка и Экваториальная Африка. </w:t>
      </w:r>
      <w:proofErr w:type="gramStart"/>
      <w:r w:rsidRPr="0042477C">
        <w:rPr>
          <w:rFonts w:ascii="Times New Roman" w:hAnsi="Times New Roman" w:cs="Times New Roman"/>
        </w:rPr>
        <w:t xml:space="preserve">В 1898 г. у местечка </w:t>
      </w:r>
      <w:proofErr w:type="spellStart"/>
      <w:r w:rsidRPr="0042477C">
        <w:rPr>
          <w:rFonts w:ascii="Times New Roman" w:hAnsi="Times New Roman" w:cs="Times New Roman"/>
        </w:rPr>
        <w:t>Фашода</w:t>
      </w:r>
      <w:proofErr w:type="spellEnd"/>
      <w:r w:rsidRPr="0042477C">
        <w:rPr>
          <w:rFonts w:ascii="Times New Roman" w:hAnsi="Times New Roman" w:cs="Times New Roman"/>
        </w:rPr>
        <w:t xml:space="preserve"> на Белом Ниле произошло столкновение британского и французского отрядов, чуть не завершившееся войной между державами.</w:t>
      </w:r>
      <w:proofErr w:type="gramEnd"/>
      <w:r w:rsidRPr="0042477C">
        <w:rPr>
          <w:rFonts w:ascii="Times New Roman" w:hAnsi="Times New Roman" w:cs="Times New Roman"/>
        </w:rPr>
        <w:t xml:space="preserve"> В 1899 г. стороны пришли к компромиссу, взаимно признав захваты соперников. Огромные земли захватили также Бельгия (Конго) и Германия. Сомали и Ливия достались Италии. Лишь Эфиопия после долгой войны с Италией сумела отстоять свою независимость.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Индия под властью Великобритании.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Несмотря на появление новых колоний, обладание Индией оставалось для Англии одним из главных оснований ее силы и благосостояния.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Индия была завоевана англичанами при помощи индийских наемников-сипаев. Они же держали Индию в подчинении, превратившись, по существу, в полицейскую силу. 40 тыс. английских солдат, в свою очередь, держали в повиновении 200 тыс. сипаев. </w:t>
      </w:r>
      <w:proofErr w:type="spellStart"/>
      <w:r w:rsidRPr="0042477C">
        <w:rPr>
          <w:rFonts w:ascii="Times New Roman" w:hAnsi="Times New Roman" w:cs="Times New Roman"/>
        </w:rPr>
        <w:t>Сипайские</w:t>
      </w:r>
      <w:proofErr w:type="spellEnd"/>
      <w:r w:rsidRPr="0042477C">
        <w:rPr>
          <w:rFonts w:ascii="Times New Roman" w:hAnsi="Times New Roman" w:cs="Times New Roman"/>
        </w:rPr>
        <w:t xml:space="preserve"> войска были обучены и вооружены на английский лад. Сипаи пользовались многими привилегиями. Однако с захватом всей Индии к середине XIX в. англичане стали меньше считаться с сипаями, посылали их на войны за пределы Индии: в Афганистан, Иран, Бирму, Китай, сократили жалованье, отменили многие привилегии.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Недовольство сипаев приняло повсеместный характер. Последней каплей было введение в 1857 г. новых патронов, смазанных говяжьим жиром и свиным салом. При заряжении ружья обертку надо было срывать зубами, что задевало религиозные чувства сипаев-индусов и сипаев-мусульман, ибо одним религия запрещала употреблять в пищу говядину, а другим свинину. Сипаи отказывались принимать новые патроны от англичан, хотя впоследствии легко пустили их в дело против них же.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мае 1857 г. восстали три </w:t>
      </w:r>
      <w:proofErr w:type="spellStart"/>
      <w:r w:rsidRPr="0042477C">
        <w:rPr>
          <w:rFonts w:ascii="Times New Roman" w:hAnsi="Times New Roman" w:cs="Times New Roman"/>
        </w:rPr>
        <w:t>сипайских</w:t>
      </w:r>
      <w:proofErr w:type="spellEnd"/>
      <w:r w:rsidRPr="0042477C">
        <w:rPr>
          <w:rFonts w:ascii="Times New Roman" w:hAnsi="Times New Roman" w:cs="Times New Roman"/>
        </w:rPr>
        <w:t xml:space="preserve"> полка. Они перебили английских офицеров, сожгли казармы и двинулись к Дели. Их появление у ворот столицы Индий послужило сигналом к восстанию в самом городе. Лишь немногим английским чиновникам и офицерам удалось бежать, остальные были истреблены, дома сторонников англичан разграблены. Была провозглашена власть монгольского императора, который стал номинальным главой правительства.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2477C">
        <w:rPr>
          <w:rFonts w:ascii="Times New Roman" w:hAnsi="Times New Roman" w:cs="Times New Roman"/>
        </w:rPr>
        <w:t>В первые</w:t>
      </w:r>
      <w:proofErr w:type="gramEnd"/>
      <w:r w:rsidRPr="0042477C">
        <w:rPr>
          <w:rFonts w:ascii="Times New Roman" w:hAnsi="Times New Roman" w:cs="Times New Roman"/>
        </w:rPr>
        <w:t xml:space="preserve"> же месяцы обнаружились слабости восстания, обусловленные внутренней раздробленностью Индии. Южная Индия сохранила спокойствие, а </w:t>
      </w:r>
      <w:proofErr w:type="spellStart"/>
      <w:r w:rsidRPr="0042477C">
        <w:rPr>
          <w:rFonts w:ascii="Times New Roman" w:hAnsi="Times New Roman" w:cs="Times New Roman"/>
        </w:rPr>
        <w:t>сипайские</w:t>
      </w:r>
      <w:proofErr w:type="spellEnd"/>
      <w:r w:rsidRPr="0042477C">
        <w:rPr>
          <w:rFonts w:ascii="Times New Roman" w:hAnsi="Times New Roman" w:cs="Times New Roman"/>
        </w:rPr>
        <w:t xml:space="preserve"> войска </w:t>
      </w:r>
      <w:proofErr w:type="spellStart"/>
      <w:r w:rsidRPr="0042477C">
        <w:rPr>
          <w:rFonts w:ascii="Times New Roman" w:hAnsi="Times New Roman" w:cs="Times New Roman"/>
        </w:rPr>
        <w:t>Мадраса</w:t>
      </w:r>
      <w:proofErr w:type="spellEnd"/>
      <w:r w:rsidRPr="0042477C">
        <w:rPr>
          <w:rFonts w:ascii="Times New Roman" w:hAnsi="Times New Roman" w:cs="Times New Roman"/>
        </w:rPr>
        <w:t xml:space="preserve"> и Бомбея оставались, верны англичанам. В среде местных вождей возникли разногласия. Сипаи действовали без общего руководства.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Тактика пассивной обороны, неорганизованность сипаев, военная помощь, оказанные англичанами верным им князьям, спасли колониальный режим. 13 сентября 1857 г. англичане начали штурм Дели и после шести дней кровопролитных боев заняли город. Вскоре восстание сипаев было подавлено.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</w:p>
    <w:p w:rsidR="007B6CD3" w:rsidRDefault="007B6CD3" w:rsidP="007B6CD3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Тема№2: </w:t>
      </w:r>
      <w:r w:rsidRPr="0042477C">
        <w:rPr>
          <w:rFonts w:ascii="Times New Roman" w:hAnsi="Times New Roman" w:cs="Times New Roman"/>
          <w:b/>
          <w:caps/>
        </w:rPr>
        <w:t>Китай и Япония в XIX в.</w:t>
      </w:r>
    </w:p>
    <w:p w:rsidR="00FA0E99" w:rsidRDefault="00FA0E99" w:rsidP="007B6CD3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FA0E99" w:rsidRPr="00CE7704" w:rsidRDefault="00FA0E99" w:rsidP="00FA0E99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FA0E99" w:rsidRPr="006D3533" w:rsidRDefault="00FA0E99" w:rsidP="00FA0E9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FA0E99" w:rsidRPr="006D3533" w:rsidRDefault="00D37731" w:rsidP="00FA0E9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2-й уровень: </w:t>
      </w:r>
      <w:r w:rsidR="00FA0E99" w:rsidRPr="006D3533">
        <w:rPr>
          <w:i/>
          <w:color w:val="000000"/>
          <w:sz w:val="22"/>
          <w:szCs w:val="22"/>
        </w:rPr>
        <w:t>сделать конспект и ответить на вопросы – (оценка 4)</w:t>
      </w:r>
    </w:p>
    <w:p w:rsidR="00FA0E99" w:rsidRDefault="00D37731" w:rsidP="00FA0E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иностранцы проникали в Китай, какие цели они преследовали</w:t>
      </w:r>
      <w:r w:rsidR="00FA0E99">
        <w:rPr>
          <w:color w:val="000000"/>
          <w:sz w:val="22"/>
          <w:szCs w:val="22"/>
        </w:rPr>
        <w:t xml:space="preserve">? </w:t>
      </w:r>
    </w:p>
    <w:p w:rsidR="00D37731" w:rsidRDefault="00D37731" w:rsidP="00FA0E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чем причины восстания тайпинов, почему </w:t>
      </w:r>
      <w:proofErr w:type="spellStart"/>
      <w:r>
        <w:rPr>
          <w:color w:val="000000"/>
          <w:sz w:val="22"/>
          <w:szCs w:val="22"/>
        </w:rPr>
        <w:t>тайпинское</w:t>
      </w:r>
      <w:proofErr w:type="spellEnd"/>
      <w:r>
        <w:rPr>
          <w:color w:val="000000"/>
          <w:sz w:val="22"/>
          <w:szCs w:val="22"/>
        </w:rPr>
        <w:t xml:space="preserve"> государство было разгромлено?</w:t>
      </w:r>
    </w:p>
    <w:p w:rsidR="00D37731" w:rsidRDefault="00D37731" w:rsidP="00FA0E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чем причина ликвидации режима </w:t>
      </w:r>
      <w:proofErr w:type="spellStart"/>
      <w:r>
        <w:rPr>
          <w:color w:val="000000"/>
          <w:sz w:val="22"/>
          <w:szCs w:val="22"/>
        </w:rPr>
        <w:t>сёгуната</w:t>
      </w:r>
      <w:proofErr w:type="spellEnd"/>
      <w:r>
        <w:rPr>
          <w:color w:val="000000"/>
          <w:sz w:val="22"/>
          <w:szCs w:val="22"/>
        </w:rPr>
        <w:t xml:space="preserve"> в Японии?</w:t>
      </w:r>
    </w:p>
    <w:p w:rsidR="00D37731" w:rsidRDefault="00D37731" w:rsidP="00FA0E9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реформы были осуществлены в Японии?</w:t>
      </w:r>
    </w:p>
    <w:p w:rsidR="00FA0E99" w:rsidRPr="00D37731" w:rsidRDefault="00FA0E99" w:rsidP="00FA0E99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lastRenderedPageBreak/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Pr="00D37731">
        <w:rPr>
          <w:color w:val="000000"/>
          <w:sz w:val="22"/>
          <w:szCs w:val="22"/>
        </w:rPr>
        <w:t xml:space="preserve">используя </w:t>
      </w:r>
      <w:r w:rsidR="00D37731">
        <w:rPr>
          <w:color w:val="000000"/>
          <w:sz w:val="22"/>
          <w:szCs w:val="22"/>
        </w:rPr>
        <w:t>ин</w:t>
      </w:r>
      <w:r w:rsidR="001A4F8A">
        <w:rPr>
          <w:color w:val="000000"/>
          <w:sz w:val="22"/>
          <w:szCs w:val="22"/>
        </w:rPr>
        <w:t>тернет-ресурс, напишите об одном</w:t>
      </w:r>
      <w:r w:rsidR="00D37731">
        <w:rPr>
          <w:color w:val="000000"/>
          <w:sz w:val="22"/>
          <w:szCs w:val="22"/>
        </w:rPr>
        <w:t xml:space="preserve"> из</w:t>
      </w:r>
      <w:r w:rsidR="001A4F8A">
        <w:rPr>
          <w:color w:val="000000"/>
          <w:sz w:val="22"/>
          <w:szCs w:val="22"/>
        </w:rPr>
        <w:t xml:space="preserve"> видных</w:t>
      </w:r>
      <w:r w:rsidR="00D37731">
        <w:rPr>
          <w:color w:val="000000"/>
          <w:sz w:val="22"/>
          <w:szCs w:val="22"/>
        </w:rPr>
        <w:t xml:space="preserve"> политических деятелей Китая и Японии </w:t>
      </w:r>
      <w:r w:rsidR="00D37731">
        <w:rPr>
          <w:color w:val="000000"/>
          <w:sz w:val="22"/>
          <w:szCs w:val="22"/>
          <w:lang w:val="en-US"/>
        </w:rPr>
        <w:t>XIX</w:t>
      </w:r>
      <w:r w:rsidR="00D37731" w:rsidRPr="00D37731">
        <w:rPr>
          <w:color w:val="000000"/>
          <w:sz w:val="22"/>
          <w:szCs w:val="22"/>
        </w:rPr>
        <w:t xml:space="preserve"> </w:t>
      </w:r>
      <w:proofErr w:type="gramStart"/>
      <w:r w:rsidR="00D37731">
        <w:rPr>
          <w:color w:val="000000"/>
          <w:sz w:val="22"/>
          <w:szCs w:val="22"/>
        </w:rPr>
        <w:t>в</w:t>
      </w:r>
      <w:proofErr w:type="gramEnd"/>
      <w:r w:rsidRPr="00D37731">
        <w:rPr>
          <w:color w:val="000000"/>
          <w:sz w:val="22"/>
          <w:szCs w:val="22"/>
        </w:rPr>
        <w:t>.</w:t>
      </w:r>
    </w:p>
    <w:p w:rsidR="007B6CD3" w:rsidRPr="0042477C" w:rsidRDefault="007B6CD3" w:rsidP="007B6CD3">
      <w:pPr>
        <w:pStyle w:val="a3"/>
        <w:jc w:val="center"/>
        <w:rPr>
          <w:rFonts w:ascii="Times New Roman" w:hAnsi="Times New Roman" w:cs="Times New Roman"/>
          <w:b/>
          <w:caps/>
        </w:rPr>
      </w:pP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Начало превращения Китая в зависимую страну.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 xml:space="preserve">Второй период Новой истории ознаменовался наступлением западных держав на Китай, борьбой этих держав за его «открытие». Решающая роль в «открытии» Китая принадлежала Англии. Она стремилась превратить весь мир в свой рынок сбыта и источник сырья, ломая силой оружия сопротивление народов. Был найден товар, при помощи которого можно было выкачивать деньги из Китая. Это был опиум. С конца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>VIII в. он стал ввозиться в Китай все в больших количествах. Маньчжурский император издавал указы, запрещавшие курение и ввоз опиума. Но англичане перешли к контрабандной торговле. В Индии они заставляли крестьян выращивать опийный мак, перерабатывали его и везли в Китай. Опиум стал для китайцев подлинным бедствием.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марте 1839 г. в порт Кантон, через который шла вся торговля опиумом, прибыл посланник императора. Ему было поручено искоренить контрабандную торговлю опиумом. Он окружил войсками английское поселение и известил, что ни один англичанин не будет выпущен из Кантона, пока не будет сдан весь запас опиума. Англичанам пришлось уступить. Для устрашения англичан были казнены несколько китайских контрабандистов. В сентябре в Кантон прибыли английские военные суда для защиты контрабандистов. С 1840 по 1842 г. продолжалась «опиумная война». Китай вынужден был открыть для иностранной торговли пять портов. Договор оформил захват англичанами острова Гонконг, который был передан в «вечное владение» Англии, превратившей его в свою главную военно-морскую базу на Тихом океане. Опиум стали ввозить в еще больших количествах. Англичане вырвали еще ряд уступок и среди них право экстерриториальности, т. е. неподсудность английских подданных китайским судам, а также право на организацию сеттльментов, т. е. поселений, в которых англичане могли жить, но подчиняясь китайскому законодательству.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Английскому примеру последовали другие страны. В Китай прибыл уполномоченный США с военным флотом. Он принудил Китай подписать в 1844 г. неравноправный договор. Франция направила в Китай миссию, которая вынудила Китай к таким же уступкам. За крупными державами потянулись мелкие «хищники»: Бельгия, Швеция и Норвегия вскоре получили подобные права.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7B6CD3">
        <w:rPr>
          <w:rFonts w:ascii="Times New Roman" w:hAnsi="Times New Roman" w:cs="Times New Roman"/>
          <w:b/>
        </w:rPr>
        <w:t>Тайпинское</w:t>
      </w:r>
      <w:proofErr w:type="spellEnd"/>
      <w:r w:rsidRPr="007B6CD3">
        <w:rPr>
          <w:rFonts w:ascii="Times New Roman" w:hAnsi="Times New Roman" w:cs="Times New Roman"/>
          <w:b/>
        </w:rPr>
        <w:t xml:space="preserve"> восстание.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«Опиумная война» открыла Китай для английских товаров. Ввоз дешевых тканей разрушил китайское ремесло, мануфактуру и домашнюю промышленность. Контрибуция, наложенная на Китай, и не прекращавшаяся выкачка денег за опиум, привели к обесцениванию денег. Народное возмущение все чаще выливалось в восстания, убийства чиновников. Оживилась деятельность тайных обществ под лозунгами свержения маньчжурской династии. Очагом недовольства стал юг Китая.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среде крестьянства возникла новая религиозная секта. Организатором ее был сельский учитель </w:t>
      </w:r>
      <w:proofErr w:type="spellStart"/>
      <w:r w:rsidRPr="0042477C">
        <w:rPr>
          <w:rFonts w:ascii="Times New Roman" w:hAnsi="Times New Roman" w:cs="Times New Roman"/>
        </w:rPr>
        <w:t>Хун</w:t>
      </w:r>
      <w:proofErr w:type="spellEnd"/>
      <w:r w:rsidRPr="0042477C">
        <w:rPr>
          <w:rFonts w:ascii="Times New Roman" w:hAnsi="Times New Roman" w:cs="Times New Roman"/>
        </w:rPr>
        <w:t xml:space="preserve"> </w:t>
      </w:r>
      <w:proofErr w:type="spellStart"/>
      <w:r w:rsidRPr="0042477C">
        <w:rPr>
          <w:rFonts w:ascii="Times New Roman" w:hAnsi="Times New Roman" w:cs="Times New Roman"/>
        </w:rPr>
        <w:t>Сюцюань</w:t>
      </w:r>
      <w:proofErr w:type="spellEnd"/>
      <w:r w:rsidRPr="0042477C">
        <w:rPr>
          <w:rFonts w:ascii="Times New Roman" w:hAnsi="Times New Roman" w:cs="Times New Roman"/>
        </w:rPr>
        <w:t xml:space="preserve">. Сектанты проповедовали народу идеи христианства, получившие новое содержание. В </w:t>
      </w:r>
      <w:proofErr w:type="spellStart"/>
      <w:r w:rsidRPr="0042477C">
        <w:rPr>
          <w:rFonts w:ascii="Times New Roman" w:hAnsi="Times New Roman" w:cs="Times New Roman"/>
        </w:rPr>
        <w:t>Хун</w:t>
      </w:r>
      <w:proofErr w:type="spellEnd"/>
      <w:r w:rsidRPr="0042477C">
        <w:rPr>
          <w:rFonts w:ascii="Times New Roman" w:hAnsi="Times New Roman" w:cs="Times New Roman"/>
        </w:rPr>
        <w:t xml:space="preserve"> </w:t>
      </w:r>
      <w:proofErr w:type="spellStart"/>
      <w:r w:rsidRPr="0042477C">
        <w:rPr>
          <w:rFonts w:ascii="Times New Roman" w:hAnsi="Times New Roman" w:cs="Times New Roman"/>
        </w:rPr>
        <w:t>Сюцюане</w:t>
      </w:r>
      <w:proofErr w:type="spellEnd"/>
      <w:r w:rsidRPr="0042477C">
        <w:rPr>
          <w:rFonts w:ascii="Times New Roman" w:hAnsi="Times New Roman" w:cs="Times New Roman"/>
        </w:rPr>
        <w:t xml:space="preserve"> видели спасителя, младшего брата Иисуса Христа, который поведет народ к созданию  «царства равенства» на Земле.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августе 1851 г. повстанцы взяли несколько городов. Все крупные чиновники были убиты. Восставшие провозгласили образование нового государства. Они назвали его «небесным государством</w:t>
      </w:r>
      <w:proofErr w:type="gramStart"/>
      <w:r w:rsidRPr="0042477C">
        <w:rPr>
          <w:rFonts w:ascii="Times New Roman" w:hAnsi="Times New Roman" w:cs="Times New Roman"/>
        </w:rPr>
        <w:t>»(</w:t>
      </w:r>
      <w:proofErr w:type="gramEnd"/>
      <w:r w:rsidRPr="0042477C">
        <w:rPr>
          <w:rFonts w:ascii="Times New Roman" w:hAnsi="Times New Roman" w:cs="Times New Roman"/>
        </w:rPr>
        <w:t xml:space="preserve"> «</w:t>
      </w:r>
      <w:proofErr w:type="spellStart"/>
      <w:r w:rsidRPr="0042477C">
        <w:rPr>
          <w:rFonts w:ascii="Times New Roman" w:hAnsi="Times New Roman" w:cs="Times New Roman"/>
        </w:rPr>
        <w:t>тяньго</w:t>
      </w:r>
      <w:proofErr w:type="spellEnd"/>
      <w:r w:rsidRPr="0042477C">
        <w:rPr>
          <w:rFonts w:ascii="Times New Roman" w:hAnsi="Times New Roman" w:cs="Times New Roman"/>
        </w:rPr>
        <w:t xml:space="preserve">» ), чем подчеркнули свое стремление создать на Земле такую жизнь, какую христианство обещало на небесах. </w:t>
      </w:r>
      <w:proofErr w:type="spellStart"/>
      <w:r w:rsidRPr="0042477C">
        <w:rPr>
          <w:rFonts w:ascii="Times New Roman" w:hAnsi="Times New Roman" w:cs="Times New Roman"/>
        </w:rPr>
        <w:t>Хун</w:t>
      </w:r>
      <w:proofErr w:type="spellEnd"/>
      <w:r w:rsidRPr="0042477C">
        <w:rPr>
          <w:rFonts w:ascii="Times New Roman" w:hAnsi="Times New Roman" w:cs="Times New Roman"/>
        </w:rPr>
        <w:t xml:space="preserve"> </w:t>
      </w:r>
      <w:proofErr w:type="spellStart"/>
      <w:r w:rsidRPr="0042477C">
        <w:rPr>
          <w:rFonts w:ascii="Times New Roman" w:hAnsi="Times New Roman" w:cs="Times New Roman"/>
        </w:rPr>
        <w:t>Сюцюань</w:t>
      </w:r>
      <w:proofErr w:type="spellEnd"/>
      <w:r w:rsidRPr="0042477C">
        <w:rPr>
          <w:rFonts w:ascii="Times New Roman" w:hAnsi="Times New Roman" w:cs="Times New Roman"/>
        </w:rPr>
        <w:t xml:space="preserve"> был провозглашен «царем небесным». Новое государство было названо Тайпин - «Великое благоденствие». Этим словом обозначают и все движение, потрясавшее Китай в течение полутора десятилетий. Тайпины двинулись вниз по Янцзы и взяли Нанкин, который стал столицей «небесного государства». Целью тайпинов был Пекин. Во время похода было взято 26 городов. В конце октября 1853 г. отряды </w:t>
      </w:r>
      <w:proofErr w:type="spellStart"/>
      <w:r w:rsidRPr="0042477C">
        <w:rPr>
          <w:rFonts w:ascii="Times New Roman" w:hAnsi="Times New Roman" w:cs="Times New Roman"/>
        </w:rPr>
        <w:t>тайпинской</w:t>
      </w:r>
      <w:proofErr w:type="spellEnd"/>
      <w:r w:rsidRPr="0042477C">
        <w:rPr>
          <w:rFonts w:ascii="Times New Roman" w:hAnsi="Times New Roman" w:cs="Times New Roman"/>
        </w:rPr>
        <w:t xml:space="preserve"> армии подходили к Пекину. Казалось, маньчжурская династия доживала последние дни.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Порядки, введенные тайпинами, находились в разительном контрасте с порядками в </w:t>
      </w:r>
      <w:proofErr w:type="spellStart"/>
      <w:r w:rsidRPr="0042477C">
        <w:rPr>
          <w:rFonts w:ascii="Times New Roman" w:hAnsi="Times New Roman" w:cs="Times New Roman"/>
        </w:rPr>
        <w:t>Циньской</w:t>
      </w:r>
      <w:proofErr w:type="spellEnd"/>
      <w:r w:rsidRPr="0042477C">
        <w:rPr>
          <w:rFonts w:ascii="Times New Roman" w:hAnsi="Times New Roman" w:cs="Times New Roman"/>
        </w:rPr>
        <w:t xml:space="preserve"> империи. Помещичья и монастырская собственность была ликвидирована. В 1853 г. установлено уравнительное распределение земли по числу едоков в семье. Крестьяне объединялись в общины, состоявшие из 25 семей. Каждая община была обязана совместно обрабатывать землю. К общине прикреплялись ремесленники. Тайпины стремились уничтожить деньги и торговлю, осуществить не только раздел земли поровну, но и уравнение потребления у людей. Все излишки продукции подлежали сдаче в общественные склады. В городах выдавались пайки. Работать должны были все граждане </w:t>
      </w:r>
      <w:proofErr w:type="spellStart"/>
      <w:r w:rsidRPr="0042477C">
        <w:rPr>
          <w:rFonts w:ascii="Times New Roman" w:hAnsi="Times New Roman" w:cs="Times New Roman"/>
        </w:rPr>
        <w:t>тайпинского</w:t>
      </w:r>
      <w:proofErr w:type="spellEnd"/>
      <w:r w:rsidRPr="0042477C">
        <w:rPr>
          <w:rFonts w:ascii="Times New Roman" w:hAnsi="Times New Roman" w:cs="Times New Roman"/>
        </w:rPr>
        <w:t xml:space="preserve"> государства.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lastRenderedPageBreak/>
        <w:t xml:space="preserve">Тайпины истребляли феодалов, правителей и сановников, ликвидировали старую армию, уничтожали сословное деление, отменили рабство. </w:t>
      </w:r>
      <w:proofErr w:type="spellStart"/>
      <w:r w:rsidRPr="0042477C">
        <w:rPr>
          <w:rFonts w:ascii="Times New Roman" w:hAnsi="Times New Roman" w:cs="Times New Roman"/>
        </w:rPr>
        <w:t>Тайпинское</w:t>
      </w:r>
      <w:proofErr w:type="spellEnd"/>
      <w:r w:rsidRPr="0042477C">
        <w:rPr>
          <w:rFonts w:ascii="Times New Roman" w:hAnsi="Times New Roman" w:cs="Times New Roman"/>
        </w:rPr>
        <w:t xml:space="preserve"> государство строилось на военный лад. Каждая семья должна была дать одного рядового. </w:t>
      </w:r>
      <w:proofErr w:type="spellStart"/>
      <w:r w:rsidRPr="0042477C">
        <w:rPr>
          <w:rFonts w:ascii="Times New Roman" w:hAnsi="Times New Roman" w:cs="Times New Roman"/>
        </w:rPr>
        <w:t>Тайпинская</w:t>
      </w:r>
      <w:proofErr w:type="spellEnd"/>
      <w:r w:rsidRPr="0042477C">
        <w:rPr>
          <w:rFonts w:ascii="Times New Roman" w:hAnsi="Times New Roman" w:cs="Times New Roman"/>
        </w:rPr>
        <w:t xml:space="preserve"> община была низовой административной единицей и в то же время составляла взвод.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Тайпины запретили курение опиума. Впервые в китайской истории они ввели прививку против оспы. Раньше китайцы ходили с бритыми лбами и косами на макушке - к этому принудили их поработители - маньчжуры. Тайпины срезали свои косы и отпускали волосы. Дети обязаны были посещать школы.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42477C">
        <w:rPr>
          <w:rFonts w:ascii="Times New Roman" w:hAnsi="Times New Roman" w:cs="Times New Roman"/>
        </w:rPr>
        <w:t>Тайпинская</w:t>
      </w:r>
      <w:proofErr w:type="spellEnd"/>
      <w:r w:rsidRPr="0042477C">
        <w:rPr>
          <w:rFonts w:ascii="Times New Roman" w:hAnsi="Times New Roman" w:cs="Times New Roman"/>
        </w:rPr>
        <w:t xml:space="preserve"> армия не смогла взять Пекин, но тайпины закрепились в Центральном Китае. В 1854 г. они потерпели несколько поражений. Территория тайпинов стала суживаться под ударами противников. В самом государстве тайпинов начался раскол. Англичане помогали маньчжурам, предоставляя свои суда для перевозки войск и оружия. Позже они приняли непосредственное участие в военных действиях. Против крестьян-тайпинов воевали английские и французские регулярные войска, военные корабли Англии, Франции и США В 1864 г. враг ворвался в Нанкин. В </w:t>
      </w:r>
      <w:proofErr w:type="gramStart"/>
      <w:r w:rsidRPr="0042477C">
        <w:rPr>
          <w:rFonts w:ascii="Times New Roman" w:hAnsi="Times New Roman" w:cs="Times New Roman"/>
        </w:rPr>
        <w:t>резне</w:t>
      </w:r>
      <w:proofErr w:type="gramEnd"/>
      <w:r w:rsidRPr="0042477C">
        <w:rPr>
          <w:rFonts w:ascii="Times New Roman" w:hAnsi="Times New Roman" w:cs="Times New Roman"/>
        </w:rPr>
        <w:t xml:space="preserve"> погибло более 100 тыс. граждан столицы «небесного государства».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Окончательное закабаление Китая.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В 1899 г. началось новое народное восстание «боксеров» (</w:t>
      </w:r>
      <w:proofErr w:type="spellStart"/>
      <w:r w:rsidRPr="0042477C">
        <w:rPr>
          <w:rFonts w:ascii="Times New Roman" w:hAnsi="Times New Roman" w:cs="Times New Roman"/>
        </w:rPr>
        <w:t>ихэтуаней</w:t>
      </w:r>
      <w:proofErr w:type="spellEnd"/>
      <w:r w:rsidRPr="0042477C">
        <w:rPr>
          <w:rFonts w:ascii="Times New Roman" w:hAnsi="Times New Roman" w:cs="Times New Roman"/>
        </w:rPr>
        <w:t xml:space="preserve">) против маньчжурской династии и иностранцев. В подавлении его участвовали войска многих государств. В 1901 г. Китай подписал с посланниками 11 </w:t>
      </w:r>
      <w:proofErr w:type="gramStart"/>
      <w:r w:rsidRPr="0042477C">
        <w:rPr>
          <w:rFonts w:ascii="Times New Roman" w:hAnsi="Times New Roman" w:cs="Times New Roman"/>
        </w:rPr>
        <w:t>держав</w:t>
      </w:r>
      <w:proofErr w:type="gramEnd"/>
      <w:r w:rsidRPr="0042477C">
        <w:rPr>
          <w:rFonts w:ascii="Times New Roman" w:hAnsi="Times New Roman" w:cs="Times New Roman"/>
        </w:rPr>
        <w:t xml:space="preserve"> так называемый заключительный протокол. Он налагал на Китай огромную контрибуцию. Уплата ее обеспечивалась важнейшими доходами империи, перешедшими под контроль этих держав. Протокол запрещал ввозить в Китай оружие. Иностранцам предоставлялся особый квартал в Пекине, где каждое посольство могло иметь свою военную охрану с пулеметами и орудиями. Протокол обязывал китайское правительство наказывать смертной казнью за всякое выступление против иностранцев. Китай окончательно стал полуколонией ведущих держав, которые поделили его на сферы своего влияния.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 xml:space="preserve">Режим </w:t>
      </w:r>
      <w:proofErr w:type="spellStart"/>
      <w:r w:rsidRPr="007B6CD3">
        <w:rPr>
          <w:rFonts w:ascii="Times New Roman" w:hAnsi="Times New Roman" w:cs="Times New Roman"/>
          <w:b/>
        </w:rPr>
        <w:t>сёгуната</w:t>
      </w:r>
      <w:proofErr w:type="spellEnd"/>
      <w:r w:rsidRPr="007B6CD3">
        <w:rPr>
          <w:rFonts w:ascii="Times New Roman" w:hAnsi="Times New Roman" w:cs="Times New Roman"/>
          <w:b/>
        </w:rPr>
        <w:t xml:space="preserve"> в Японии.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 xml:space="preserve">В первой половине XIX в. обострилось положение режима </w:t>
      </w:r>
      <w:proofErr w:type="spellStart"/>
      <w:r w:rsidRPr="0042477C">
        <w:rPr>
          <w:rFonts w:ascii="Times New Roman" w:hAnsi="Times New Roman" w:cs="Times New Roman"/>
        </w:rPr>
        <w:t>сёгуната</w:t>
      </w:r>
      <w:proofErr w:type="spellEnd"/>
      <w:r w:rsidRPr="0042477C">
        <w:rPr>
          <w:rFonts w:ascii="Times New Roman" w:hAnsi="Times New Roman" w:cs="Times New Roman"/>
        </w:rPr>
        <w:t xml:space="preserve"> </w:t>
      </w:r>
      <w:proofErr w:type="spellStart"/>
      <w:r w:rsidRPr="0042477C">
        <w:rPr>
          <w:rFonts w:ascii="Times New Roman" w:hAnsi="Times New Roman" w:cs="Times New Roman"/>
        </w:rPr>
        <w:t>Токугава</w:t>
      </w:r>
      <w:proofErr w:type="spellEnd"/>
      <w:r w:rsidRPr="0042477C">
        <w:rPr>
          <w:rFonts w:ascii="Times New Roman" w:hAnsi="Times New Roman" w:cs="Times New Roman"/>
        </w:rPr>
        <w:t xml:space="preserve"> в Японии. Деспотизм </w:t>
      </w:r>
      <w:proofErr w:type="spellStart"/>
      <w:r w:rsidRPr="0042477C">
        <w:rPr>
          <w:rFonts w:ascii="Times New Roman" w:hAnsi="Times New Roman" w:cs="Times New Roman"/>
        </w:rPr>
        <w:t>сёгунской</w:t>
      </w:r>
      <w:proofErr w:type="spellEnd"/>
      <w:r w:rsidRPr="0042477C">
        <w:rPr>
          <w:rFonts w:ascii="Times New Roman" w:hAnsi="Times New Roman" w:cs="Times New Roman"/>
        </w:rPr>
        <w:t xml:space="preserve"> власти, сословный строй, цеховая регламентация - все это препятствовало развитию страны. Голод 1833 -1837 п. унес 1 млн. жизней. Происходил и восстания. Попытки реформ с целью укрепления власти </w:t>
      </w:r>
      <w:proofErr w:type="spellStart"/>
      <w:r w:rsidRPr="0042477C">
        <w:rPr>
          <w:rFonts w:ascii="Times New Roman" w:hAnsi="Times New Roman" w:cs="Times New Roman"/>
        </w:rPr>
        <w:t>сёгуна</w:t>
      </w:r>
      <w:proofErr w:type="spellEnd"/>
      <w:r w:rsidRPr="0042477C">
        <w:rPr>
          <w:rFonts w:ascii="Times New Roman" w:hAnsi="Times New Roman" w:cs="Times New Roman"/>
        </w:rPr>
        <w:t xml:space="preserve"> вызывали лишь недовольство. Наряду с выступлениями народа активизируется и оппозиция в верхах. Одним из проявлений политического кризиса </w:t>
      </w:r>
      <w:proofErr w:type="spellStart"/>
      <w:r w:rsidRPr="0042477C">
        <w:rPr>
          <w:rFonts w:ascii="Times New Roman" w:hAnsi="Times New Roman" w:cs="Times New Roman"/>
        </w:rPr>
        <w:t>токугавского</w:t>
      </w:r>
      <w:proofErr w:type="spellEnd"/>
      <w:r w:rsidRPr="0042477C">
        <w:rPr>
          <w:rFonts w:ascii="Times New Roman" w:hAnsi="Times New Roman" w:cs="Times New Roman"/>
        </w:rPr>
        <w:t xml:space="preserve"> режима была ставшая очевидной несостоятельность «закрытия» Японии. Правители прибрежных районов устанавливали контрабандные связи с иноземцами, плававшими у берегов Японии. Росло влияние европейской культуры.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 xml:space="preserve">Реформы </w:t>
      </w:r>
      <w:proofErr w:type="spellStart"/>
      <w:r w:rsidRPr="007B6CD3">
        <w:rPr>
          <w:rFonts w:ascii="Times New Roman" w:hAnsi="Times New Roman" w:cs="Times New Roman"/>
          <w:b/>
        </w:rPr>
        <w:t>Мэйдзи</w:t>
      </w:r>
      <w:proofErr w:type="spellEnd"/>
      <w:r w:rsidRPr="007B6CD3">
        <w:rPr>
          <w:rFonts w:ascii="Times New Roman" w:hAnsi="Times New Roman" w:cs="Times New Roman"/>
          <w:b/>
        </w:rPr>
        <w:t xml:space="preserve"> и их последствия.</w:t>
      </w:r>
      <w:r w:rsidR="007B6CD3"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 xml:space="preserve">К середине XIX </w:t>
      </w:r>
      <w:proofErr w:type="gramStart"/>
      <w:r w:rsidRPr="0042477C">
        <w:rPr>
          <w:rFonts w:ascii="Times New Roman" w:hAnsi="Times New Roman" w:cs="Times New Roman"/>
        </w:rPr>
        <w:t>в</w:t>
      </w:r>
      <w:proofErr w:type="gramEnd"/>
      <w:r w:rsidRPr="0042477C">
        <w:rPr>
          <w:rFonts w:ascii="Times New Roman" w:hAnsi="Times New Roman" w:cs="Times New Roman"/>
        </w:rPr>
        <w:t xml:space="preserve">. </w:t>
      </w:r>
      <w:proofErr w:type="gramStart"/>
      <w:r w:rsidRPr="0042477C">
        <w:rPr>
          <w:rFonts w:ascii="Times New Roman" w:hAnsi="Times New Roman" w:cs="Times New Roman"/>
        </w:rPr>
        <w:t>на</w:t>
      </w:r>
      <w:proofErr w:type="gramEnd"/>
      <w:r w:rsidRPr="0042477C">
        <w:rPr>
          <w:rFonts w:ascii="Times New Roman" w:hAnsi="Times New Roman" w:cs="Times New Roman"/>
        </w:rPr>
        <w:t xml:space="preserve"> Дальнем Востоке усилилась экспансия западных стран, в первую очередь США В 1854 г. США, угрожая войной, заключили с Японией ряд договоров, по которым добились открытия двух портов для иностранных судов. Были заключены неравноправные договоры, предоставляющие привилегии США. Затем такие же договоры заключили Англия, Франция, Россия и ряд других стран.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«Открытие» Японии ухудшило положение </w:t>
      </w:r>
      <w:proofErr w:type="spellStart"/>
      <w:r w:rsidRPr="0042477C">
        <w:rPr>
          <w:rFonts w:ascii="Times New Roman" w:hAnsi="Times New Roman" w:cs="Times New Roman"/>
        </w:rPr>
        <w:t>сёгуната</w:t>
      </w:r>
      <w:proofErr w:type="spellEnd"/>
      <w:r w:rsidRPr="0042477C">
        <w:rPr>
          <w:rFonts w:ascii="Times New Roman" w:hAnsi="Times New Roman" w:cs="Times New Roman"/>
        </w:rPr>
        <w:t>. Крупные суммы расходовались на покупки западного вооружения и военных судов. Появление иностранных фабричных товаров подрывало японскую мануфактурную и домашнюю промышленность и ремесло.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Против </w:t>
      </w:r>
      <w:proofErr w:type="spellStart"/>
      <w:proofErr w:type="gramStart"/>
      <w:r w:rsidRPr="0042477C">
        <w:rPr>
          <w:rFonts w:ascii="Times New Roman" w:hAnsi="Times New Roman" w:cs="Times New Roman"/>
        </w:rPr>
        <w:t>c</w:t>
      </w:r>
      <w:proofErr w:type="gramEnd"/>
      <w:r w:rsidRPr="0042477C">
        <w:rPr>
          <w:rFonts w:ascii="Times New Roman" w:hAnsi="Times New Roman" w:cs="Times New Roman"/>
        </w:rPr>
        <w:t>ёгyнaта</w:t>
      </w:r>
      <w:proofErr w:type="spellEnd"/>
      <w:r w:rsidRPr="0042477C">
        <w:rPr>
          <w:rFonts w:ascii="Times New Roman" w:hAnsi="Times New Roman" w:cs="Times New Roman"/>
        </w:rPr>
        <w:t xml:space="preserve"> выступали крестьяне, торгово-промышленные круги и низшее дворянство. В 1862 г. правители некоторых южных кланов, более развитых экономически, направили в резиденцию императора для защиты ее от </w:t>
      </w:r>
      <w:proofErr w:type="spellStart"/>
      <w:r w:rsidRPr="0042477C">
        <w:rPr>
          <w:rFonts w:ascii="Times New Roman" w:hAnsi="Times New Roman" w:cs="Times New Roman"/>
        </w:rPr>
        <w:t>сёгуна</w:t>
      </w:r>
      <w:proofErr w:type="spellEnd"/>
      <w:r w:rsidRPr="0042477C">
        <w:rPr>
          <w:rFonts w:ascii="Times New Roman" w:hAnsi="Times New Roman" w:cs="Times New Roman"/>
        </w:rPr>
        <w:t xml:space="preserve"> вооруженные самурайские отряды. Императорский двор в Киото потребовал у </w:t>
      </w:r>
      <w:proofErr w:type="spellStart"/>
      <w:r w:rsidRPr="0042477C">
        <w:rPr>
          <w:rFonts w:ascii="Times New Roman" w:hAnsi="Times New Roman" w:cs="Times New Roman"/>
        </w:rPr>
        <w:t>сёгуната</w:t>
      </w:r>
      <w:proofErr w:type="spellEnd"/>
      <w:r w:rsidRPr="0042477C">
        <w:rPr>
          <w:rFonts w:ascii="Times New Roman" w:hAnsi="Times New Roman" w:cs="Times New Roman"/>
        </w:rPr>
        <w:t xml:space="preserve"> изгнания иностранцев. В 1867 г. императором стал </w:t>
      </w:r>
      <w:proofErr w:type="spellStart"/>
      <w:r w:rsidRPr="0042477C">
        <w:rPr>
          <w:rFonts w:ascii="Times New Roman" w:hAnsi="Times New Roman" w:cs="Times New Roman"/>
        </w:rPr>
        <w:t>Муцухито</w:t>
      </w:r>
      <w:proofErr w:type="spellEnd"/>
      <w:r w:rsidRPr="0042477C">
        <w:rPr>
          <w:rFonts w:ascii="Times New Roman" w:hAnsi="Times New Roman" w:cs="Times New Roman"/>
        </w:rPr>
        <w:t xml:space="preserve">, от имени которого фактически действовали руководители южных районов. Представители </w:t>
      </w:r>
      <w:proofErr w:type="spellStart"/>
      <w:r w:rsidRPr="0042477C">
        <w:rPr>
          <w:rFonts w:ascii="Times New Roman" w:hAnsi="Times New Roman" w:cs="Times New Roman"/>
        </w:rPr>
        <w:t>антисёгунской</w:t>
      </w:r>
      <w:proofErr w:type="spellEnd"/>
      <w:r w:rsidRPr="0042477C">
        <w:rPr>
          <w:rFonts w:ascii="Times New Roman" w:hAnsi="Times New Roman" w:cs="Times New Roman"/>
        </w:rPr>
        <w:t xml:space="preserve"> оппозиции вручили </w:t>
      </w:r>
      <w:proofErr w:type="spellStart"/>
      <w:r w:rsidRPr="0042477C">
        <w:rPr>
          <w:rFonts w:ascii="Times New Roman" w:hAnsi="Times New Roman" w:cs="Times New Roman"/>
        </w:rPr>
        <w:t>сёгуну</w:t>
      </w:r>
      <w:proofErr w:type="spellEnd"/>
      <w:r w:rsidRPr="0042477C">
        <w:rPr>
          <w:rFonts w:ascii="Times New Roman" w:hAnsi="Times New Roman" w:cs="Times New Roman"/>
        </w:rPr>
        <w:t xml:space="preserve"> меморандум с требованием, чтобы тот «вернул» императору власть. Начались военные действия; войска </w:t>
      </w:r>
      <w:proofErr w:type="spellStart"/>
      <w:r w:rsidRPr="0042477C">
        <w:rPr>
          <w:rFonts w:ascii="Times New Roman" w:hAnsi="Times New Roman" w:cs="Times New Roman"/>
        </w:rPr>
        <w:t>сёгуна</w:t>
      </w:r>
      <w:proofErr w:type="spellEnd"/>
      <w:r w:rsidRPr="0042477C">
        <w:rPr>
          <w:rFonts w:ascii="Times New Roman" w:hAnsi="Times New Roman" w:cs="Times New Roman"/>
        </w:rPr>
        <w:t xml:space="preserve"> были разбиты. Через некоторое время </w:t>
      </w:r>
      <w:proofErr w:type="spellStart"/>
      <w:r w:rsidRPr="0042477C">
        <w:rPr>
          <w:rFonts w:ascii="Times New Roman" w:hAnsi="Times New Roman" w:cs="Times New Roman"/>
        </w:rPr>
        <w:t>сёгунат</w:t>
      </w:r>
      <w:proofErr w:type="spellEnd"/>
      <w:r w:rsidRPr="0042477C">
        <w:rPr>
          <w:rFonts w:ascii="Times New Roman" w:hAnsi="Times New Roman" w:cs="Times New Roman"/>
        </w:rPr>
        <w:t xml:space="preserve"> окончательно прекратил свое существование.</w:t>
      </w:r>
    </w:p>
    <w:p w:rsidR="0042477C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Период царствования </w:t>
      </w:r>
      <w:proofErr w:type="spellStart"/>
      <w:r w:rsidRPr="0042477C">
        <w:rPr>
          <w:rFonts w:ascii="Times New Roman" w:hAnsi="Times New Roman" w:cs="Times New Roman"/>
        </w:rPr>
        <w:t>Муцухито</w:t>
      </w:r>
      <w:proofErr w:type="spellEnd"/>
      <w:r w:rsidRPr="0042477C">
        <w:rPr>
          <w:rFonts w:ascii="Times New Roman" w:hAnsi="Times New Roman" w:cs="Times New Roman"/>
        </w:rPr>
        <w:t xml:space="preserve"> был назван </w:t>
      </w:r>
      <w:proofErr w:type="spellStart"/>
      <w:r w:rsidRPr="0042477C">
        <w:rPr>
          <w:rFonts w:ascii="Times New Roman" w:hAnsi="Times New Roman" w:cs="Times New Roman"/>
        </w:rPr>
        <w:t>Мэйдзи</w:t>
      </w:r>
      <w:proofErr w:type="spellEnd"/>
      <w:r w:rsidRPr="0042477C">
        <w:rPr>
          <w:rFonts w:ascii="Times New Roman" w:hAnsi="Times New Roman" w:cs="Times New Roman"/>
        </w:rPr>
        <w:t xml:space="preserve"> - «просвещенное правление». В 1868 г. император изложил новую программу: все важные дела будут решаться с учетом общественного мнения; все должны заботиться о преуспевании нации; все плохие обычаи упраздняются, правосудие будет соблюдаться; знания будут заимствованы во всем мире.</w:t>
      </w:r>
    </w:p>
    <w:p w:rsidR="00FB3CFD" w:rsidRPr="0042477C" w:rsidRDefault="0042477C" w:rsidP="0042477C">
      <w:pPr>
        <w:pStyle w:val="a3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Реформы </w:t>
      </w:r>
      <w:proofErr w:type="spellStart"/>
      <w:r w:rsidRPr="0042477C">
        <w:rPr>
          <w:rFonts w:ascii="Times New Roman" w:hAnsi="Times New Roman" w:cs="Times New Roman"/>
        </w:rPr>
        <w:t>Мэйдзи</w:t>
      </w:r>
      <w:proofErr w:type="spellEnd"/>
      <w:r w:rsidRPr="0042477C">
        <w:rPr>
          <w:rFonts w:ascii="Times New Roman" w:hAnsi="Times New Roman" w:cs="Times New Roman"/>
        </w:rPr>
        <w:t xml:space="preserve"> означали первый важный шаг в превращении японской феодальной монархии в монархию буржуазную. Став на путь независимого капиталистического развития, Япония очень скоро начала осуществлять колониальную экспансию в Азии. При этом она искусно использовала противоречия между другими державами. Так, США рассчитывали с помощью Японии создать </w:t>
      </w:r>
      <w:r w:rsidRPr="0042477C">
        <w:rPr>
          <w:rFonts w:ascii="Times New Roman" w:hAnsi="Times New Roman" w:cs="Times New Roman"/>
        </w:rPr>
        <w:lastRenderedPageBreak/>
        <w:t>условия для проникновения американского капитала в Корею и на Тайвань. В 1874 г. при активном участии американцев Япония высадила свои войска на Тайване. В 1876 г. Япония под угрозой войны навязала Корее неравноправный договор, и с этого момента началось проникновение туда японских колонизаторов.</w:t>
      </w:r>
    </w:p>
    <w:sectPr w:rsidR="00FB3CFD" w:rsidRPr="0042477C" w:rsidSect="00FB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386B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477C"/>
    <w:rsid w:val="001A4F8A"/>
    <w:rsid w:val="0042477C"/>
    <w:rsid w:val="007B6CD3"/>
    <w:rsid w:val="00D37731"/>
    <w:rsid w:val="00FA0E99"/>
    <w:rsid w:val="00F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7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3</cp:revision>
  <dcterms:created xsi:type="dcterms:W3CDTF">2020-04-06T09:08:00Z</dcterms:created>
  <dcterms:modified xsi:type="dcterms:W3CDTF">2020-04-06T09:42:00Z</dcterms:modified>
</cp:coreProperties>
</file>