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56" w:rsidRPr="00912806" w:rsidRDefault="00A64956" w:rsidP="00912806">
      <w:pPr>
        <w:pStyle w:val="a3"/>
        <w:jc w:val="center"/>
        <w:rPr>
          <w:b/>
          <w:color w:val="000000"/>
        </w:rPr>
      </w:pPr>
      <w:r w:rsidRPr="00912806">
        <w:rPr>
          <w:b/>
          <w:color w:val="000000"/>
        </w:rPr>
        <w:t>Методы проектов</w:t>
      </w:r>
    </w:p>
    <w:p w:rsidR="00913534" w:rsidRPr="00913534" w:rsidRDefault="00913534" w:rsidP="00A64956">
      <w:pPr>
        <w:pStyle w:val="a3"/>
        <w:jc w:val="both"/>
        <w:rPr>
          <w:color w:val="000000"/>
        </w:rPr>
      </w:pPr>
      <w:r>
        <w:rPr>
          <w:rFonts w:ascii="Arial" w:hAnsi="Arial" w:cs="Arial"/>
          <w:noProof/>
          <w:vanish/>
          <w:color w:val="000000"/>
          <w:sz w:val="19"/>
          <w:szCs w:val="19"/>
        </w:rPr>
        <w:drawing>
          <wp:inline distT="0" distB="0" distL="0" distR="0">
            <wp:extent cx="5940425" cy="4455319"/>
            <wp:effectExtent l="19050" t="0" r="3175" b="0"/>
            <wp:docPr id="1" name="Рисунок 1" descr="https://tapoc.trbo.yandex.net/tapoc_secure_proxy/3c2b404e9597fe706740bbbb76014f3f?url=https%3A//fsd.kopilkaurokov.ru/uploads/user_file_5817a195d4e26/35399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poc.trbo.yandex.net/tapoc_secure_proxy/3c2b404e9597fe706740bbbb76014f3f?url=https%3A//fsd.kopilkaurokov.ru/uploads/user_file_5817a195d4e26/353997_4.pn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rFonts w:ascii="Arial" w:hAnsi="Arial" w:cs="Arial"/>
          <w:noProof/>
          <w:vanish/>
          <w:color w:val="000000"/>
          <w:sz w:val="19"/>
          <w:szCs w:val="19"/>
        </w:rPr>
        <w:drawing>
          <wp:inline distT="0" distB="0" distL="0" distR="0">
            <wp:extent cx="5940425" cy="4455319"/>
            <wp:effectExtent l="19050" t="0" r="3175" b="0"/>
            <wp:docPr id="4" name="Рисунок 4" descr="https://tapoc.trbo.yandex.net/tapoc_secure_proxy/3c2b404e9597fe706740bbbb76014f3f?url=https%3A//fsd.kopilkaurokov.ru/uploads/user_file_5817a195d4e26/35399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poc.trbo.yandex.net/tapoc_secure_proxy/3c2b404e9597fe706740bbbb76014f3f?url=https%3A//fsd.kopilkaurokov.ru/uploads/user_file_5817a195d4e26/353997_4.pn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rFonts w:ascii="Arial" w:hAnsi="Arial" w:cs="Arial"/>
          <w:noProof/>
          <w:vanish/>
          <w:color w:val="000000"/>
          <w:sz w:val="19"/>
          <w:szCs w:val="19"/>
        </w:rPr>
        <w:drawing>
          <wp:inline distT="0" distB="0" distL="0" distR="0">
            <wp:extent cx="5940425" cy="4455319"/>
            <wp:effectExtent l="19050" t="0" r="3175" b="0"/>
            <wp:docPr id="7" name="Рисунок 7" descr="https://tapoc.trbo.yandex.net/tapoc_secure_proxy/3c2b404e9597fe706740bbbb76014f3f?url=https%3A//fsd.kopilkaurokov.ru/uploads/user_file_5817a195d4e26/35399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poc.trbo.yandex.net/tapoc_secure_proxy/3c2b404e9597fe706740bbbb76014f3f?url=https%3A//fsd.kopilkaurokov.ru/uploads/user_file_5817a195d4e26/353997_4.pn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913534">
        <w:rPr>
          <w:color w:val="000000"/>
        </w:rPr>
        <w:t xml:space="preserve"> </w:t>
      </w:r>
      <w:r w:rsidR="00912806">
        <w:rPr>
          <w:i/>
          <w:iCs/>
          <w:color w:val="000000"/>
        </w:rPr>
        <w:t>Метод</w:t>
      </w:r>
      <w:r w:rsidRPr="00913534">
        <w:rPr>
          <w:i/>
          <w:iCs/>
          <w:color w:val="000000"/>
        </w:rPr>
        <w:t xml:space="preserve"> проекто</w:t>
      </w:r>
      <w:proofErr w:type="gramStart"/>
      <w:r w:rsidRPr="00913534">
        <w:rPr>
          <w:i/>
          <w:iCs/>
          <w:color w:val="000000"/>
        </w:rPr>
        <w:t>в</w:t>
      </w:r>
      <w:r w:rsidR="00912806">
        <w:rPr>
          <w:i/>
          <w:iCs/>
          <w:color w:val="000000"/>
        </w:rPr>
        <w:t>-</w:t>
      </w:r>
      <w:proofErr w:type="gramEnd"/>
      <w:r w:rsidRPr="00913534">
        <w:rPr>
          <w:color w:val="000000"/>
        </w:rPr>
        <w:t xml:space="preserve"> именно </w:t>
      </w:r>
      <w:r w:rsidRPr="00913534">
        <w:rPr>
          <w:i/>
          <w:iCs/>
          <w:color w:val="000000"/>
        </w:rPr>
        <w:t xml:space="preserve">способ </w:t>
      </w:r>
      <w:r w:rsidRPr="00913534">
        <w:rPr>
          <w:color w:val="000000"/>
        </w:rPr>
        <w:t xml:space="preserve">достижения дидактической цели через детальную разработку проблемы (технологию), которая должна завершиться вполне реальным, осязаемым </w:t>
      </w:r>
      <w:r w:rsidRPr="00913534">
        <w:rPr>
          <w:i/>
          <w:iCs/>
          <w:color w:val="000000"/>
        </w:rPr>
        <w:t>практическим результатом</w:t>
      </w:r>
      <w:r w:rsidRPr="00913534">
        <w:rPr>
          <w:color w:val="000000"/>
        </w:rPr>
        <w:t xml:space="preserve">, оформленным тем или иным образом. </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Метод проектов всегда ориентирован на самостоятельную деятельность </w:t>
      </w:r>
      <w:r w:rsidR="00912806">
        <w:rPr>
          <w:rFonts w:ascii="Verdana" w:eastAsia="Times New Roman" w:hAnsi="Verdana" w:cs="Times New Roman"/>
          <w:color w:val="000000"/>
          <w:sz w:val="24"/>
          <w:szCs w:val="24"/>
        </w:rPr>
        <w:t>об</w:t>
      </w:r>
      <w:r w:rsidRPr="00913534">
        <w:rPr>
          <w:rFonts w:ascii="Verdana" w:eastAsia="Times New Roman" w:hAnsi="Verdana" w:cs="Times New Roman"/>
          <w:color w:val="000000"/>
          <w:sz w:val="24"/>
          <w:szCs w:val="24"/>
        </w:rPr>
        <w:t>уча</w:t>
      </w:r>
      <w:r w:rsidR="00912806">
        <w:rPr>
          <w:rFonts w:ascii="Verdana" w:eastAsia="Times New Roman" w:hAnsi="Verdana" w:cs="Times New Roman"/>
          <w:color w:val="000000"/>
          <w:sz w:val="24"/>
          <w:szCs w:val="24"/>
        </w:rPr>
        <w:t>ю</w:t>
      </w:r>
      <w:r w:rsidRPr="00913534">
        <w:rPr>
          <w:rFonts w:ascii="Verdana" w:eastAsia="Times New Roman" w:hAnsi="Verdana" w:cs="Times New Roman"/>
          <w:color w:val="000000"/>
          <w:sz w:val="24"/>
          <w:szCs w:val="24"/>
        </w:rPr>
        <w:t xml:space="preserve">щихся - индивидуальную, парную, групповую, которую </w:t>
      </w:r>
      <w:proofErr w:type="gramStart"/>
      <w:r w:rsidR="00912806">
        <w:rPr>
          <w:rFonts w:ascii="Verdana" w:eastAsia="Times New Roman" w:hAnsi="Verdana" w:cs="Times New Roman"/>
          <w:color w:val="000000"/>
          <w:sz w:val="24"/>
          <w:szCs w:val="24"/>
        </w:rPr>
        <w:t>об</w:t>
      </w:r>
      <w:r w:rsidRPr="00913534">
        <w:rPr>
          <w:rFonts w:ascii="Verdana" w:eastAsia="Times New Roman" w:hAnsi="Verdana" w:cs="Times New Roman"/>
          <w:color w:val="000000"/>
          <w:sz w:val="24"/>
          <w:szCs w:val="24"/>
        </w:rPr>
        <w:t>уча</w:t>
      </w:r>
      <w:r w:rsidR="00912806">
        <w:rPr>
          <w:rFonts w:ascii="Verdana" w:eastAsia="Times New Roman" w:hAnsi="Verdana" w:cs="Times New Roman"/>
          <w:color w:val="000000"/>
          <w:sz w:val="24"/>
          <w:szCs w:val="24"/>
        </w:rPr>
        <w:t>ю</w:t>
      </w:r>
      <w:r w:rsidRPr="00913534">
        <w:rPr>
          <w:rFonts w:ascii="Verdana" w:eastAsia="Times New Roman" w:hAnsi="Verdana" w:cs="Times New Roman"/>
          <w:color w:val="000000"/>
          <w:sz w:val="24"/>
          <w:szCs w:val="24"/>
        </w:rPr>
        <w:t>щиеся</w:t>
      </w:r>
      <w:proofErr w:type="gramEnd"/>
      <w:r w:rsidRPr="00913534">
        <w:rPr>
          <w:rFonts w:ascii="Verdana" w:eastAsia="Times New Roman" w:hAnsi="Verdana" w:cs="Times New Roman"/>
          <w:color w:val="000000"/>
          <w:sz w:val="24"/>
          <w:szCs w:val="24"/>
        </w:rPr>
        <w:t xml:space="preserve"> выполняют в течение определенного отрезка времени.</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Основные требования к использованию метода проектов:</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1.Наличие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2. Практическая, теоретическая, познавательная значимость предполагаемых результатов (например, доклад; совместный выпуск газеты, альманаха с репортажами с места событий; план мероприятий, пр.);</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3. Самостоятельная (индивидуальная, парная, групповая) деятельность учащихся.</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4. Структурирование содержательной части проекта (с указанием поэтапных результатов).</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5. Использование исследовательских методов, предусматривающих определенную последовательность действий:</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выдвижение гипотез их решения;</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обсуждение методов исследования (статистических методов, экспериментальных, наблюдений, пр.);</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обсуждение способов оформление конечных результатов (презентаций, защиты, творческих отчетов, просмотров, пр.).</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сбор, систематизация и анализ полученных данных;</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подведение итогов, оформление результатов, их презентация;</w:t>
      </w:r>
    </w:p>
    <w:p w:rsidR="00913534" w:rsidRPr="00913534" w:rsidRDefault="00913534" w:rsidP="00A64956">
      <w:pPr>
        <w:spacing w:before="225" w:after="100" w:afterAutospacing="1" w:line="288" w:lineRule="atLeast"/>
        <w:ind w:left="225" w:right="375"/>
        <w:jc w:val="both"/>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выводы, выдвижение новых проблем исследования.</w:t>
      </w:r>
    </w:p>
    <w:p w:rsidR="00A64956" w:rsidRPr="00A64956" w:rsidRDefault="00A64956" w:rsidP="00A64956">
      <w:pPr>
        <w:spacing w:before="225" w:after="100" w:afterAutospacing="1" w:line="288" w:lineRule="atLeast"/>
        <w:ind w:left="225" w:right="375"/>
        <w:jc w:val="both"/>
        <w:rPr>
          <w:rFonts w:ascii="Verdana" w:eastAsia="Times New Roman" w:hAnsi="Verdana" w:cs="Times New Roman"/>
          <w:b/>
          <w:color w:val="000000"/>
          <w:sz w:val="24"/>
          <w:szCs w:val="24"/>
        </w:rPr>
      </w:pPr>
      <w:r w:rsidRPr="00A64956">
        <w:rPr>
          <w:rFonts w:ascii="Verdana" w:eastAsia="Times New Roman" w:hAnsi="Verdana" w:cs="Times New Roman"/>
          <w:b/>
          <w:color w:val="000000"/>
          <w:sz w:val="24"/>
          <w:szCs w:val="24"/>
        </w:rPr>
        <w:lastRenderedPageBreak/>
        <w:t>Задания:</w:t>
      </w:r>
    </w:p>
    <w:p w:rsidR="00A64956" w:rsidRPr="00377FB7" w:rsidRDefault="00377FB7" w:rsidP="00A64956">
      <w:pPr>
        <w:pStyle w:val="a6"/>
        <w:spacing w:before="225" w:after="100" w:afterAutospacing="1" w:line="288" w:lineRule="atLeast"/>
        <w:ind w:left="585" w:right="375"/>
        <w:jc w:val="both"/>
        <w:rPr>
          <w:rFonts w:ascii="Verdana" w:eastAsia="Times New Roman" w:hAnsi="Verdana" w:cs="Times New Roman"/>
          <w:i/>
          <w:color w:val="000000"/>
          <w:sz w:val="24"/>
          <w:szCs w:val="24"/>
          <w:u w:val="single"/>
        </w:rPr>
      </w:pPr>
      <w:proofErr w:type="gramStart"/>
      <w:r w:rsidRPr="00377FB7">
        <w:rPr>
          <w:rFonts w:ascii="Verdana" w:eastAsia="Times New Roman" w:hAnsi="Verdana" w:cs="Times New Roman"/>
          <w:i/>
          <w:color w:val="000000"/>
          <w:sz w:val="24"/>
          <w:szCs w:val="24"/>
          <w:u w:val="single"/>
          <w:lang w:val="en-US"/>
        </w:rPr>
        <w:t>I.</w:t>
      </w:r>
      <w:r w:rsidR="00A64956" w:rsidRPr="00377FB7">
        <w:rPr>
          <w:rFonts w:ascii="Verdana" w:eastAsia="Times New Roman" w:hAnsi="Verdana" w:cs="Times New Roman"/>
          <w:i/>
          <w:color w:val="000000"/>
          <w:sz w:val="24"/>
          <w:szCs w:val="24"/>
          <w:u w:val="single"/>
        </w:rPr>
        <w:t>Прочитайте текст.</w:t>
      </w:r>
      <w:proofErr w:type="gramEnd"/>
      <w:r w:rsidR="00881021" w:rsidRPr="00377FB7">
        <w:rPr>
          <w:rFonts w:ascii="Verdana" w:eastAsia="Times New Roman" w:hAnsi="Verdana" w:cs="Times New Roman"/>
          <w:i/>
          <w:color w:val="000000"/>
          <w:sz w:val="24"/>
          <w:szCs w:val="24"/>
          <w:u w:val="single"/>
        </w:rPr>
        <w:t xml:space="preserve"> </w:t>
      </w:r>
      <w:r w:rsidR="00A64956" w:rsidRPr="00377FB7">
        <w:rPr>
          <w:rFonts w:ascii="Verdana" w:eastAsia="Times New Roman" w:hAnsi="Verdana" w:cs="Times New Roman"/>
          <w:i/>
          <w:color w:val="000000"/>
          <w:sz w:val="24"/>
          <w:szCs w:val="24"/>
          <w:u w:val="single"/>
        </w:rPr>
        <w:t>Письменно ответьте на вопросы:</w:t>
      </w:r>
    </w:p>
    <w:p w:rsidR="00A64956" w:rsidRDefault="00912806" w:rsidP="00912806">
      <w:pPr>
        <w:pStyle w:val="a6"/>
        <w:numPr>
          <w:ilvl w:val="0"/>
          <w:numId w:val="4"/>
        </w:numPr>
        <w:spacing w:before="225" w:after="100" w:afterAutospacing="1" w:line="288" w:lineRule="atLeast"/>
        <w:ind w:right="375"/>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Какие виды самостоятельной деятельности </w:t>
      </w:r>
      <w:proofErr w:type="gramStart"/>
      <w:r>
        <w:rPr>
          <w:rFonts w:ascii="Verdana" w:eastAsia="Times New Roman" w:hAnsi="Verdana" w:cs="Times New Roman"/>
          <w:color w:val="000000"/>
          <w:sz w:val="24"/>
          <w:szCs w:val="24"/>
        </w:rPr>
        <w:t>обучающихся</w:t>
      </w:r>
      <w:proofErr w:type="gramEnd"/>
      <w:r>
        <w:rPr>
          <w:rFonts w:ascii="Verdana" w:eastAsia="Times New Roman" w:hAnsi="Verdana" w:cs="Times New Roman"/>
          <w:color w:val="000000"/>
          <w:sz w:val="24"/>
          <w:szCs w:val="24"/>
        </w:rPr>
        <w:t xml:space="preserve"> существуют?</w:t>
      </w:r>
    </w:p>
    <w:p w:rsidR="00912806" w:rsidRDefault="00912806" w:rsidP="00912806">
      <w:pPr>
        <w:pStyle w:val="a6"/>
        <w:numPr>
          <w:ilvl w:val="0"/>
          <w:numId w:val="4"/>
        </w:numPr>
        <w:spacing w:before="225" w:after="100" w:afterAutospacing="1" w:line="288" w:lineRule="atLeast"/>
        <w:ind w:right="375"/>
        <w:jc w:val="both"/>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Перечислите </w:t>
      </w:r>
      <w:r w:rsidRPr="00913534">
        <w:rPr>
          <w:rFonts w:ascii="Verdana" w:eastAsia="Times New Roman" w:hAnsi="Verdana" w:cs="Times New Roman"/>
          <w:color w:val="000000"/>
          <w:sz w:val="24"/>
          <w:szCs w:val="24"/>
        </w:rPr>
        <w:t>определенную последовательность действий</w:t>
      </w:r>
      <w:r>
        <w:rPr>
          <w:rFonts w:ascii="Verdana" w:eastAsia="Times New Roman" w:hAnsi="Verdana" w:cs="Times New Roman"/>
          <w:color w:val="000000"/>
          <w:sz w:val="24"/>
          <w:szCs w:val="24"/>
        </w:rPr>
        <w:t xml:space="preserve"> при </w:t>
      </w:r>
      <w:r w:rsidR="00182F8E">
        <w:rPr>
          <w:rFonts w:ascii="Verdana" w:eastAsia="Times New Roman" w:hAnsi="Verdana" w:cs="Times New Roman"/>
          <w:color w:val="000000"/>
          <w:sz w:val="24"/>
          <w:szCs w:val="24"/>
        </w:rPr>
        <w:t xml:space="preserve">разработке </w:t>
      </w:r>
      <w:r>
        <w:rPr>
          <w:rFonts w:ascii="Verdana" w:eastAsia="Times New Roman" w:hAnsi="Verdana" w:cs="Times New Roman"/>
          <w:color w:val="000000"/>
          <w:sz w:val="24"/>
          <w:szCs w:val="24"/>
        </w:rPr>
        <w:t xml:space="preserve"> исследовательских методов.</w:t>
      </w:r>
    </w:p>
    <w:p w:rsidR="00377FB7" w:rsidRPr="00377FB7" w:rsidRDefault="00377FB7" w:rsidP="00377FB7">
      <w:pPr>
        <w:spacing w:before="225" w:after="100" w:afterAutospacing="1" w:line="288" w:lineRule="atLeast"/>
        <w:ind w:left="585" w:right="375"/>
        <w:jc w:val="both"/>
        <w:rPr>
          <w:rFonts w:ascii="Verdana" w:eastAsia="Times New Roman" w:hAnsi="Verdana" w:cs="Times New Roman"/>
          <w:i/>
          <w:color w:val="000000"/>
          <w:sz w:val="24"/>
          <w:szCs w:val="24"/>
          <w:u w:val="single"/>
        </w:rPr>
      </w:pPr>
      <w:r w:rsidRPr="00377FB7">
        <w:rPr>
          <w:rFonts w:ascii="Verdana" w:eastAsia="Times New Roman" w:hAnsi="Verdana" w:cs="Times New Roman"/>
          <w:i/>
          <w:color w:val="000000"/>
          <w:sz w:val="24"/>
          <w:szCs w:val="24"/>
          <w:u w:val="single"/>
          <w:lang w:val="en-US"/>
        </w:rPr>
        <w:t>II</w:t>
      </w:r>
      <w:r w:rsidRPr="00377FB7">
        <w:rPr>
          <w:rFonts w:ascii="Verdana" w:eastAsia="Times New Roman" w:hAnsi="Verdana" w:cs="Times New Roman"/>
          <w:i/>
          <w:color w:val="000000"/>
          <w:sz w:val="24"/>
          <w:szCs w:val="24"/>
          <w:u w:val="single"/>
        </w:rPr>
        <w:t>.</w:t>
      </w:r>
      <w:r w:rsidRPr="009656B5">
        <w:rPr>
          <w:rFonts w:ascii="Verdana" w:eastAsia="Times New Roman" w:hAnsi="Verdana" w:cs="Times New Roman"/>
          <w:color w:val="000000"/>
          <w:sz w:val="24"/>
          <w:szCs w:val="24"/>
          <w:u w:val="single"/>
        </w:rPr>
        <w:t xml:space="preserve">Подготовьте доклад о распространении </w:t>
      </w:r>
      <w:proofErr w:type="spellStart"/>
      <w:r w:rsidRPr="009656B5">
        <w:rPr>
          <w:rFonts w:ascii="Verdana" w:eastAsia="Times New Roman" w:hAnsi="Verdana" w:cs="Times New Roman"/>
          <w:color w:val="000000"/>
          <w:sz w:val="24"/>
          <w:szCs w:val="24"/>
          <w:u w:val="single"/>
        </w:rPr>
        <w:t>короновируса</w:t>
      </w:r>
      <w:proofErr w:type="spellEnd"/>
      <w:r w:rsidRPr="009656B5">
        <w:rPr>
          <w:rFonts w:ascii="Verdana" w:eastAsia="Times New Roman" w:hAnsi="Verdana" w:cs="Times New Roman"/>
          <w:color w:val="000000"/>
          <w:sz w:val="24"/>
          <w:szCs w:val="24"/>
          <w:u w:val="single"/>
        </w:rPr>
        <w:t xml:space="preserve"> в мире</w:t>
      </w:r>
      <w:r w:rsidR="00914B72" w:rsidRPr="009656B5">
        <w:rPr>
          <w:rFonts w:ascii="Verdana" w:eastAsia="Times New Roman" w:hAnsi="Verdana" w:cs="Times New Roman"/>
          <w:color w:val="000000"/>
          <w:sz w:val="24"/>
          <w:szCs w:val="24"/>
          <w:u w:val="single"/>
        </w:rPr>
        <w:t xml:space="preserve">, </w:t>
      </w:r>
      <w:proofErr w:type="gramStart"/>
      <w:r w:rsidR="009656B5">
        <w:rPr>
          <w:rFonts w:ascii="Verdana" w:eastAsia="Times New Roman" w:hAnsi="Verdana" w:cs="Times New Roman"/>
          <w:color w:val="000000"/>
          <w:sz w:val="24"/>
          <w:szCs w:val="24"/>
          <w:u w:val="single"/>
        </w:rPr>
        <w:t xml:space="preserve">проведя </w:t>
      </w:r>
      <w:r w:rsidR="00914B72" w:rsidRPr="009656B5">
        <w:rPr>
          <w:rFonts w:ascii="Verdana" w:eastAsia="Times New Roman" w:hAnsi="Verdana" w:cs="Times New Roman"/>
          <w:color w:val="000000"/>
          <w:sz w:val="24"/>
          <w:szCs w:val="24"/>
          <w:u w:val="single"/>
        </w:rPr>
        <w:t xml:space="preserve"> сбор</w:t>
      </w:r>
      <w:proofErr w:type="gramEnd"/>
      <w:r w:rsidR="00914B72" w:rsidRPr="009656B5">
        <w:rPr>
          <w:rFonts w:ascii="Verdana" w:eastAsia="Times New Roman" w:hAnsi="Verdana" w:cs="Times New Roman"/>
          <w:color w:val="000000"/>
          <w:sz w:val="24"/>
          <w:szCs w:val="24"/>
          <w:u w:val="single"/>
        </w:rPr>
        <w:t xml:space="preserve"> информации, систематизаци</w:t>
      </w:r>
      <w:r w:rsidR="009656B5" w:rsidRPr="009656B5">
        <w:rPr>
          <w:rFonts w:ascii="Verdana" w:eastAsia="Times New Roman" w:hAnsi="Verdana" w:cs="Times New Roman"/>
          <w:color w:val="000000"/>
          <w:sz w:val="24"/>
          <w:szCs w:val="24"/>
          <w:u w:val="single"/>
        </w:rPr>
        <w:t>ю</w:t>
      </w:r>
      <w:r w:rsidR="00914B72" w:rsidRPr="009656B5">
        <w:rPr>
          <w:rFonts w:ascii="Verdana" w:eastAsia="Times New Roman" w:hAnsi="Verdana" w:cs="Times New Roman"/>
          <w:color w:val="000000"/>
          <w:sz w:val="24"/>
          <w:szCs w:val="24"/>
          <w:u w:val="single"/>
        </w:rPr>
        <w:t xml:space="preserve"> и анализ полученных данных</w:t>
      </w:r>
      <w:r w:rsidR="009656B5">
        <w:rPr>
          <w:rFonts w:ascii="Verdana" w:eastAsia="Times New Roman" w:hAnsi="Verdana" w:cs="Times New Roman"/>
          <w:color w:val="000000"/>
          <w:sz w:val="24"/>
          <w:szCs w:val="24"/>
          <w:u w:val="single"/>
        </w:rPr>
        <w:t>.</w:t>
      </w:r>
    </w:p>
    <w:p w:rsidR="00377FB7" w:rsidRPr="00377FB7" w:rsidRDefault="00377FB7" w:rsidP="00377FB7">
      <w:pPr>
        <w:spacing w:before="225" w:after="100" w:afterAutospacing="1" w:line="288" w:lineRule="atLeast"/>
        <w:ind w:left="585" w:right="375"/>
        <w:jc w:val="both"/>
        <w:rPr>
          <w:rFonts w:ascii="Verdana" w:eastAsia="Times New Roman" w:hAnsi="Verdana" w:cs="Times New Roman"/>
          <w:color w:val="000000"/>
          <w:sz w:val="24"/>
          <w:szCs w:val="24"/>
          <w:u w:val="single"/>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A64956" w:rsidRPr="00913534" w:rsidRDefault="00A64956" w:rsidP="00A64956">
      <w:pPr>
        <w:spacing w:before="225" w:after="100" w:afterAutospacing="1" w:line="288" w:lineRule="atLeast"/>
        <w:ind w:left="225" w:right="375"/>
        <w:jc w:val="both"/>
        <w:rPr>
          <w:rFonts w:ascii="Verdana" w:eastAsia="Times New Roman" w:hAnsi="Verdana" w:cs="Times New Roman"/>
          <w:color w:val="000000"/>
          <w:sz w:val="24"/>
          <w:szCs w:val="24"/>
        </w:rPr>
      </w:pP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Следует остановиться и на </w:t>
      </w:r>
      <w:r w:rsidRPr="00913534">
        <w:rPr>
          <w:rFonts w:ascii="Verdana" w:eastAsia="Times New Roman" w:hAnsi="Verdana" w:cs="Times New Roman"/>
          <w:i/>
          <w:iCs/>
          <w:color w:val="000000"/>
          <w:sz w:val="24"/>
          <w:szCs w:val="24"/>
        </w:rPr>
        <w:t>общих подходах к структурированию проекта</w:t>
      </w:r>
      <w:r w:rsidRPr="00913534">
        <w:rPr>
          <w:rFonts w:ascii="Verdana" w:eastAsia="Times New Roman" w:hAnsi="Verdana" w:cs="Times New Roman"/>
          <w:color w:val="000000"/>
          <w:sz w:val="24"/>
          <w:szCs w:val="24"/>
        </w:rPr>
        <w:t>:</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lastRenderedPageBreak/>
        <w:t>1. Начинать следует всегда с выбора темы проекта, его типа, количества участников.</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3. Распределение задач по группам, обсуждение возможных методов исследования, поиска информации, творческих решений.</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4. Самостоятельная работа участников проекта по своим индивидуальным или групповым исследовательским, творческим задачам.</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5.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913534">
        <w:rPr>
          <w:rFonts w:ascii="Verdana" w:eastAsia="Times New Roman" w:hAnsi="Verdana" w:cs="Times New Roman"/>
          <w:color w:val="000000"/>
          <w:sz w:val="24"/>
          <w:szCs w:val="24"/>
        </w:rPr>
        <w:t>медиатеке</w:t>
      </w:r>
      <w:proofErr w:type="spellEnd"/>
      <w:r w:rsidRPr="00913534">
        <w:rPr>
          <w:rFonts w:ascii="Verdana" w:eastAsia="Times New Roman" w:hAnsi="Verdana" w:cs="Times New Roman"/>
          <w:color w:val="000000"/>
          <w:sz w:val="24"/>
          <w:szCs w:val="24"/>
        </w:rPr>
        <w:t>, пр.).</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6. Защита проектов, оппонирование.</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7. Коллективное обсуждение, экспертиза, результаты внешней оценки, выводы.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Классификация проектов.</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По доминирующему в проекте методу:</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0" name="Рисунок 10" descr="http://ok-t.ru/studopediaru/baza13/1878984345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13/187898434598.files/image001.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13534">
        <w:rPr>
          <w:rFonts w:ascii="Verdana" w:eastAsia="Times New Roman" w:hAnsi="Verdana" w:cs="Times New Roman"/>
          <w:i/>
          <w:iCs/>
          <w:color w:val="000000"/>
          <w:sz w:val="24"/>
          <w:szCs w:val="24"/>
        </w:rPr>
        <w:t>Исследовательские</w:t>
      </w:r>
      <w:r w:rsidRPr="00913534">
        <w:rPr>
          <w:rFonts w:ascii="Verdana" w:eastAsia="Times New Roman" w:hAnsi="Verdana" w:cs="Times New Roman"/>
          <w:color w:val="000000"/>
          <w:sz w:val="24"/>
          <w:szCs w:val="24"/>
        </w:rPr>
        <w:t>. Требуют обоснования актуальности и социальной значимости темы. Результатом является, как правило, исследовательская работа (реферат).</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1" name="Рисунок 11" descr="http://ok-t.ru/studopediaru/baza13/1878984345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ru/baza13/187898434598.files/image001.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13534">
        <w:rPr>
          <w:rFonts w:ascii="Verdana" w:eastAsia="Times New Roman" w:hAnsi="Verdana" w:cs="Times New Roman"/>
          <w:i/>
          <w:iCs/>
          <w:color w:val="000000"/>
          <w:sz w:val="24"/>
          <w:szCs w:val="24"/>
        </w:rPr>
        <w:t>Творческие</w:t>
      </w:r>
      <w:r w:rsidRPr="00913534">
        <w:rPr>
          <w:rFonts w:ascii="Verdana" w:eastAsia="Times New Roman" w:hAnsi="Verdana" w:cs="Times New Roman"/>
          <w:color w:val="000000"/>
          <w:sz w:val="24"/>
          <w:szCs w:val="24"/>
        </w:rPr>
        <w:t>. Результатом проекта может быть видеофильм, компьютерная программа, фотоальбом, гербарий, изданный альманах и пр.</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2" name="Рисунок 12" descr="http://ok-t.ru/studopediaru/baza13/1878984345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ru/baza13/187898434598.files/image001.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13534">
        <w:rPr>
          <w:rFonts w:ascii="Verdana" w:eastAsia="Times New Roman" w:hAnsi="Verdana" w:cs="Times New Roman"/>
          <w:i/>
          <w:iCs/>
          <w:color w:val="000000"/>
          <w:sz w:val="24"/>
          <w:szCs w:val="24"/>
        </w:rPr>
        <w:t>Игровые</w:t>
      </w:r>
      <w:r w:rsidRPr="00913534">
        <w:rPr>
          <w:rFonts w:ascii="Verdana" w:eastAsia="Times New Roman" w:hAnsi="Verdana" w:cs="Times New Roman"/>
          <w:color w:val="000000"/>
          <w:sz w:val="24"/>
          <w:szCs w:val="24"/>
        </w:rPr>
        <w:t>. Представляют собой сюжетно-ролевой сценарий, обусловленный характером и содержанием проекта. Результатом проекта являются спектакль, конференция и пр. От традиционной литературно-музыкальной композиции игровой проект отличается самостоятельностью учащихся, консультативной ролью учителя, а также обязательным присутствием поисково-исследовательского этапа и анализа полученного продукта.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3" name="Рисунок 13" descr="http://ok-t.ru/studopediaru/baza13/1878984345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ru/baza13/187898434598.files/image001.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13534">
        <w:rPr>
          <w:rFonts w:ascii="Verdana" w:eastAsia="Times New Roman" w:hAnsi="Verdana" w:cs="Times New Roman"/>
          <w:i/>
          <w:iCs/>
          <w:color w:val="000000"/>
          <w:sz w:val="24"/>
          <w:szCs w:val="24"/>
        </w:rPr>
        <w:t>Информационные</w:t>
      </w:r>
      <w:r w:rsidRPr="00913534">
        <w:rPr>
          <w:rFonts w:ascii="Verdana" w:eastAsia="Times New Roman" w:hAnsi="Verdana" w:cs="Times New Roman"/>
          <w:color w:val="000000"/>
          <w:sz w:val="24"/>
          <w:szCs w:val="24"/>
        </w:rPr>
        <w:t xml:space="preserve">. Представляют собой обобщенный информационно-аналитический материал о каком-либо объекте или явлении, предназначенный для широкой аудитории. Продуктом </w:t>
      </w:r>
      <w:r w:rsidRPr="00913534">
        <w:rPr>
          <w:rFonts w:ascii="Verdana" w:eastAsia="Times New Roman" w:hAnsi="Verdana" w:cs="Times New Roman"/>
          <w:color w:val="000000"/>
          <w:sz w:val="24"/>
          <w:szCs w:val="24"/>
        </w:rPr>
        <w:lastRenderedPageBreak/>
        <w:t>проекта может быть статистический анализ, результаты мониторинга и пр.</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3825" cy="123825"/>
            <wp:effectExtent l="0" t="0" r="0" b="0"/>
            <wp:docPr id="14" name="Рисунок 14" descr="http://ok-t.ru/studopediaru/baza13/18789843459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ru/baza13/187898434598.files/image001.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13534">
        <w:rPr>
          <w:rFonts w:ascii="Verdana" w:eastAsia="Times New Roman" w:hAnsi="Verdana" w:cs="Times New Roman"/>
          <w:i/>
          <w:iCs/>
          <w:color w:val="000000"/>
          <w:sz w:val="24"/>
          <w:szCs w:val="24"/>
        </w:rPr>
        <w:t>Практико</w:t>
      </w:r>
      <w:r w:rsidRPr="00913534">
        <w:rPr>
          <w:rFonts w:ascii="Verdana" w:eastAsia="Times New Roman" w:hAnsi="Verdana" w:cs="Times New Roman"/>
          <w:color w:val="000000"/>
          <w:sz w:val="24"/>
          <w:szCs w:val="24"/>
        </w:rPr>
        <w:t>-</w:t>
      </w:r>
      <w:r w:rsidRPr="00913534">
        <w:rPr>
          <w:rFonts w:ascii="Verdana" w:eastAsia="Times New Roman" w:hAnsi="Verdana" w:cs="Times New Roman"/>
          <w:i/>
          <w:iCs/>
          <w:color w:val="000000"/>
          <w:sz w:val="24"/>
          <w:szCs w:val="24"/>
        </w:rPr>
        <w:t>ориентированные</w:t>
      </w:r>
      <w:r w:rsidRPr="00913534">
        <w:rPr>
          <w:rFonts w:ascii="Verdana" w:eastAsia="Times New Roman" w:hAnsi="Verdana" w:cs="Times New Roman"/>
          <w:color w:val="000000"/>
          <w:sz w:val="24"/>
          <w:szCs w:val="24"/>
        </w:rPr>
        <w:t xml:space="preserve">. Содержат четко обозначенный результат деятельности учащихся, ориентированный на социальные запросы его участников. Результатом может быть, например, план реконструкции школьной столовой и </w:t>
      </w:r>
      <w:proofErr w:type="gramStart"/>
      <w:r w:rsidRPr="00913534">
        <w:rPr>
          <w:rFonts w:ascii="Verdana" w:eastAsia="Times New Roman" w:hAnsi="Verdana" w:cs="Times New Roman"/>
          <w:color w:val="000000"/>
          <w:sz w:val="24"/>
          <w:szCs w:val="24"/>
        </w:rPr>
        <w:t>под</w:t>
      </w:r>
      <w:proofErr w:type="gramEnd"/>
      <w:r w:rsidRPr="00913534">
        <w:rPr>
          <w:rFonts w:ascii="Verdana" w:eastAsia="Times New Roman" w:hAnsi="Verdana" w:cs="Times New Roman"/>
          <w:color w:val="000000"/>
          <w:sz w:val="24"/>
          <w:szCs w:val="24"/>
        </w:rPr>
        <w:t>.</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По количеству участников проектов</w:t>
      </w:r>
      <w:r w:rsidRPr="00913534">
        <w:rPr>
          <w:rFonts w:ascii="Verdana" w:eastAsia="Times New Roman" w:hAnsi="Verdana" w:cs="Times New Roman"/>
          <w:color w:val="000000"/>
          <w:sz w:val="24"/>
          <w:szCs w:val="24"/>
        </w:rPr>
        <w:t>, можно выделить проекты: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 </w:t>
      </w:r>
      <w:proofErr w:type="gramStart"/>
      <w:r w:rsidRPr="00913534">
        <w:rPr>
          <w:rFonts w:ascii="Verdana" w:eastAsia="Times New Roman" w:hAnsi="Verdana" w:cs="Times New Roman"/>
          <w:color w:val="000000"/>
          <w:sz w:val="24"/>
          <w:szCs w:val="24"/>
        </w:rPr>
        <w:t>личностные</w:t>
      </w:r>
      <w:proofErr w:type="gramEnd"/>
      <w:r w:rsidRPr="00913534">
        <w:rPr>
          <w:rFonts w:ascii="Verdana" w:eastAsia="Times New Roman" w:hAnsi="Verdana" w:cs="Times New Roman"/>
          <w:color w:val="000000"/>
          <w:sz w:val="24"/>
          <w:szCs w:val="24"/>
        </w:rPr>
        <w:t xml:space="preserve"> (между двумя партнерами, находящимися в разных школах, регионах, странах);</w:t>
      </w:r>
    </w:p>
    <w:p w:rsidR="00913534" w:rsidRPr="00913534" w:rsidRDefault="00913534" w:rsidP="00913534">
      <w:pPr>
        <w:numPr>
          <w:ilvl w:val="0"/>
          <w:numId w:val="1"/>
        </w:numPr>
        <w:spacing w:before="100" w:beforeAutospacing="1" w:after="24" w:line="360" w:lineRule="atLeast"/>
        <w:ind w:left="510"/>
        <w:rPr>
          <w:rFonts w:ascii="Verdana" w:eastAsia="Times New Roman" w:hAnsi="Verdana" w:cs="Times New Roman"/>
          <w:color w:val="000000"/>
          <w:sz w:val="21"/>
          <w:szCs w:val="21"/>
        </w:rPr>
      </w:pPr>
      <w:r w:rsidRPr="00913534">
        <w:rPr>
          <w:rFonts w:ascii="Verdana" w:eastAsia="Times New Roman" w:hAnsi="Verdana" w:cs="Times New Roman"/>
          <w:color w:val="000000"/>
          <w:sz w:val="21"/>
          <w:szCs w:val="21"/>
        </w:rPr>
        <w:t xml:space="preserve">парные (между парами участников); </w:t>
      </w:r>
    </w:p>
    <w:p w:rsidR="00913534" w:rsidRPr="00913534" w:rsidRDefault="00913534" w:rsidP="00913534">
      <w:pPr>
        <w:numPr>
          <w:ilvl w:val="0"/>
          <w:numId w:val="1"/>
        </w:numPr>
        <w:spacing w:before="100" w:beforeAutospacing="1" w:after="24" w:line="360" w:lineRule="atLeast"/>
        <w:ind w:left="510"/>
        <w:rPr>
          <w:rFonts w:ascii="Verdana" w:eastAsia="Times New Roman" w:hAnsi="Verdana" w:cs="Times New Roman"/>
          <w:color w:val="000000"/>
          <w:sz w:val="21"/>
          <w:szCs w:val="21"/>
        </w:rPr>
      </w:pPr>
      <w:proofErr w:type="gramStart"/>
      <w:r w:rsidRPr="00913534">
        <w:rPr>
          <w:rFonts w:ascii="Verdana" w:eastAsia="Times New Roman" w:hAnsi="Verdana" w:cs="Times New Roman"/>
          <w:color w:val="000000"/>
          <w:sz w:val="21"/>
          <w:szCs w:val="21"/>
        </w:rPr>
        <w:t>групповые</w:t>
      </w:r>
      <w:proofErr w:type="gramEnd"/>
      <w:r w:rsidRPr="00913534">
        <w:rPr>
          <w:rFonts w:ascii="Verdana" w:eastAsia="Times New Roman" w:hAnsi="Verdana" w:cs="Times New Roman"/>
          <w:color w:val="000000"/>
          <w:sz w:val="21"/>
          <w:szCs w:val="21"/>
        </w:rPr>
        <w:t xml:space="preserve"> (между группами участников). </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По продолжительности проведения</w:t>
      </w:r>
      <w:r w:rsidRPr="00913534">
        <w:rPr>
          <w:rFonts w:ascii="Verdana" w:eastAsia="Times New Roman" w:hAnsi="Verdana" w:cs="Times New Roman"/>
          <w:color w:val="000000"/>
          <w:sz w:val="24"/>
          <w:szCs w:val="24"/>
        </w:rPr>
        <w:t xml:space="preserve"> проекты могут быть:</w:t>
      </w:r>
    </w:p>
    <w:p w:rsidR="00913534" w:rsidRPr="00913534" w:rsidRDefault="00913534" w:rsidP="00913534">
      <w:pPr>
        <w:numPr>
          <w:ilvl w:val="0"/>
          <w:numId w:val="2"/>
        </w:numPr>
        <w:spacing w:before="100" w:beforeAutospacing="1" w:after="24" w:line="360" w:lineRule="atLeast"/>
        <w:ind w:left="510"/>
        <w:rPr>
          <w:rFonts w:ascii="Verdana" w:eastAsia="Times New Roman" w:hAnsi="Verdana" w:cs="Times New Roman"/>
          <w:color w:val="000000"/>
          <w:sz w:val="21"/>
          <w:szCs w:val="21"/>
        </w:rPr>
      </w:pPr>
      <w:proofErr w:type="gramStart"/>
      <w:r w:rsidRPr="00913534">
        <w:rPr>
          <w:rFonts w:ascii="Verdana" w:eastAsia="Times New Roman" w:hAnsi="Verdana" w:cs="Times New Roman"/>
          <w:color w:val="000000"/>
          <w:sz w:val="21"/>
          <w:szCs w:val="21"/>
        </w:rPr>
        <w:t>краткосрочными</w:t>
      </w:r>
      <w:proofErr w:type="gramEnd"/>
      <w:r w:rsidRPr="00913534">
        <w:rPr>
          <w:rFonts w:ascii="Verdana" w:eastAsia="Times New Roman" w:hAnsi="Verdana" w:cs="Times New Roman"/>
          <w:color w:val="000000"/>
          <w:sz w:val="21"/>
          <w:szCs w:val="21"/>
        </w:rPr>
        <w:t xml:space="preserve"> (для решения небольшой проблемы или части более крупной проблемы). Такие небольшие проекты могут быть разработаны на одном - двух уроках; </w:t>
      </w:r>
    </w:p>
    <w:p w:rsidR="00913534" w:rsidRPr="00913534" w:rsidRDefault="00913534" w:rsidP="00913534">
      <w:pPr>
        <w:numPr>
          <w:ilvl w:val="0"/>
          <w:numId w:val="2"/>
        </w:numPr>
        <w:spacing w:before="100" w:beforeAutospacing="1" w:after="24" w:line="360" w:lineRule="atLeast"/>
        <w:ind w:left="510"/>
        <w:rPr>
          <w:rFonts w:ascii="Verdana" w:eastAsia="Times New Roman" w:hAnsi="Verdana" w:cs="Times New Roman"/>
          <w:color w:val="000000"/>
          <w:sz w:val="21"/>
          <w:szCs w:val="21"/>
        </w:rPr>
      </w:pPr>
      <w:r w:rsidRPr="00913534">
        <w:rPr>
          <w:rFonts w:ascii="Verdana" w:eastAsia="Times New Roman" w:hAnsi="Verdana" w:cs="Times New Roman"/>
          <w:color w:val="000000"/>
          <w:sz w:val="21"/>
          <w:szCs w:val="21"/>
        </w:rPr>
        <w:t xml:space="preserve">средней продолжительности (от недели до месяца); </w:t>
      </w:r>
    </w:p>
    <w:p w:rsidR="00913534" w:rsidRPr="00913534" w:rsidRDefault="00913534" w:rsidP="00913534">
      <w:pPr>
        <w:numPr>
          <w:ilvl w:val="0"/>
          <w:numId w:val="2"/>
        </w:numPr>
        <w:spacing w:before="100" w:beforeAutospacing="1" w:after="24" w:line="360" w:lineRule="atLeast"/>
        <w:ind w:left="510"/>
        <w:rPr>
          <w:rFonts w:ascii="Verdana" w:eastAsia="Times New Roman" w:hAnsi="Verdana" w:cs="Times New Roman"/>
          <w:color w:val="000000"/>
          <w:sz w:val="21"/>
          <w:szCs w:val="21"/>
        </w:rPr>
      </w:pPr>
      <w:proofErr w:type="gramStart"/>
      <w:r w:rsidRPr="00913534">
        <w:rPr>
          <w:rFonts w:ascii="Verdana" w:eastAsia="Times New Roman" w:hAnsi="Verdana" w:cs="Times New Roman"/>
          <w:color w:val="000000"/>
          <w:sz w:val="21"/>
          <w:szCs w:val="21"/>
        </w:rPr>
        <w:t>долгосрочные</w:t>
      </w:r>
      <w:proofErr w:type="gramEnd"/>
      <w:r w:rsidRPr="00913534">
        <w:rPr>
          <w:rFonts w:ascii="Verdana" w:eastAsia="Times New Roman" w:hAnsi="Verdana" w:cs="Times New Roman"/>
          <w:color w:val="000000"/>
          <w:sz w:val="21"/>
          <w:szCs w:val="21"/>
        </w:rPr>
        <w:t xml:space="preserve"> (от месяца до нескольких месяцев). </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Деятельность субъектов процесса проектирования на различных его этапах:</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1. Определение темы, целей, исходного положения, формирование рабочих групп.</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2. Планирование (анализ проблемы, постановка задач, уточнение информации, синтез идеи, планы).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3. Принятие решений («мозговой штурм», обсуждение альтернатив, выбор оптимального варианта).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4. Выполнение (работа по выполнению проекта).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5. Проверка и оценка результатов (анализ выполнения проекта, выяснение причин удач и неудач).</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6. Защита проекта (коллективный анализ деятельности).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Работа над проектом</w:t>
      </w:r>
      <w:r w:rsidRPr="00913534">
        <w:rPr>
          <w:rFonts w:ascii="Verdana" w:eastAsia="Times New Roman" w:hAnsi="Verdana" w:cs="Times New Roman"/>
          <w:color w:val="000000"/>
          <w:sz w:val="24"/>
          <w:szCs w:val="24"/>
        </w:rPr>
        <w:t xml:space="preserve"> включает четыре этапа: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1) </w:t>
      </w:r>
      <w:r w:rsidRPr="00913534">
        <w:rPr>
          <w:rFonts w:ascii="Verdana" w:eastAsia="Times New Roman" w:hAnsi="Verdana" w:cs="Times New Roman"/>
          <w:color w:val="000000"/>
          <w:sz w:val="24"/>
          <w:szCs w:val="24"/>
          <w:u w:val="single"/>
        </w:rPr>
        <w:t>Подготовительный</w:t>
      </w:r>
      <w:r w:rsidRPr="00913534">
        <w:rPr>
          <w:rFonts w:ascii="Verdana" w:eastAsia="Times New Roman" w:hAnsi="Verdana" w:cs="Times New Roman"/>
          <w:color w:val="000000"/>
          <w:sz w:val="24"/>
          <w:szCs w:val="24"/>
        </w:rPr>
        <w:t>: выбор темы; определение цели и формулировка задач; поиск источников информации и определение списка литературы; выдача рекомендаций: требования, сроки, график выполнения и пр.</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lastRenderedPageBreak/>
        <w:t xml:space="preserve">2) </w:t>
      </w:r>
      <w:r w:rsidRPr="00913534">
        <w:rPr>
          <w:rFonts w:ascii="Verdana" w:eastAsia="Times New Roman" w:hAnsi="Verdana" w:cs="Times New Roman"/>
          <w:color w:val="000000"/>
          <w:sz w:val="24"/>
          <w:szCs w:val="24"/>
          <w:u w:val="single"/>
        </w:rPr>
        <w:t>поисково-исследовательский</w:t>
      </w:r>
      <w:r w:rsidRPr="00913534">
        <w:rPr>
          <w:rFonts w:ascii="Verdana" w:eastAsia="Times New Roman" w:hAnsi="Verdana" w:cs="Times New Roman"/>
          <w:color w:val="000000"/>
          <w:sz w:val="24"/>
          <w:szCs w:val="24"/>
        </w:rPr>
        <w:t>: определение источников информации; планирование способов сбора и анализа информации (построение схемы действий); проведение исследования; сбор и систематизация материалов.</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3) </w:t>
      </w:r>
      <w:proofErr w:type="gramStart"/>
      <w:r w:rsidRPr="00913534">
        <w:rPr>
          <w:rFonts w:ascii="Verdana" w:eastAsia="Times New Roman" w:hAnsi="Verdana" w:cs="Times New Roman"/>
          <w:color w:val="000000"/>
          <w:sz w:val="24"/>
          <w:szCs w:val="24"/>
          <w:u w:val="single"/>
        </w:rPr>
        <w:t>практический</w:t>
      </w:r>
      <w:proofErr w:type="gramEnd"/>
      <w:r w:rsidRPr="00913534">
        <w:rPr>
          <w:rFonts w:ascii="Verdana" w:eastAsia="Times New Roman" w:hAnsi="Verdana" w:cs="Times New Roman"/>
          <w:color w:val="000000"/>
          <w:sz w:val="24"/>
          <w:szCs w:val="24"/>
          <w:u w:val="single"/>
        </w:rPr>
        <w:t xml:space="preserve"> (оформительский)</w:t>
      </w:r>
      <w:r w:rsidRPr="00913534">
        <w:rPr>
          <w:rFonts w:ascii="Verdana" w:eastAsia="Times New Roman" w:hAnsi="Verdana" w:cs="Times New Roman"/>
          <w:color w:val="000000"/>
          <w:sz w:val="24"/>
          <w:szCs w:val="24"/>
        </w:rPr>
        <w:t>: доработка проекта с учетом замечаний и предложений учителя-консультанта; получение и оформление продукта; написание реферата; подготовка к публичной защите проекта.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4) </w:t>
      </w:r>
      <w:r w:rsidRPr="00913534">
        <w:rPr>
          <w:rFonts w:ascii="Verdana" w:eastAsia="Times New Roman" w:hAnsi="Verdana" w:cs="Times New Roman"/>
          <w:color w:val="000000"/>
          <w:sz w:val="24"/>
          <w:szCs w:val="24"/>
          <w:u w:val="single"/>
        </w:rPr>
        <w:t>заключительный (аналитический)</w:t>
      </w:r>
      <w:r w:rsidRPr="00913534">
        <w:rPr>
          <w:rFonts w:ascii="Verdana" w:eastAsia="Times New Roman" w:hAnsi="Verdana" w:cs="Times New Roman"/>
          <w:color w:val="000000"/>
          <w:sz w:val="24"/>
          <w:szCs w:val="24"/>
        </w:rPr>
        <w:t>: публичная защита проекта; подведение итогов и анализ защиты и реферата с учителем-консультантом.</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I. Планирование (</w:t>
      </w:r>
      <w:proofErr w:type="gramStart"/>
      <w:r w:rsidRPr="00913534">
        <w:rPr>
          <w:rFonts w:ascii="Verdana" w:eastAsia="Times New Roman" w:hAnsi="Verdana" w:cs="Times New Roman"/>
          <w:i/>
          <w:iCs/>
          <w:color w:val="000000"/>
          <w:sz w:val="24"/>
          <w:szCs w:val="24"/>
        </w:rPr>
        <w:t>подготовительный</w:t>
      </w:r>
      <w:proofErr w:type="gramEnd"/>
      <w:r w:rsidRPr="00913534">
        <w:rPr>
          <w:rFonts w:ascii="Verdana" w:eastAsia="Times New Roman" w:hAnsi="Verdana" w:cs="Times New Roman"/>
          <w:i/>
          <w:iCs/>
          <w:color w:val="000000"/>
          <w:sz w:val="24"/>
          <w:szCs w:val="24"/>
        </w:rPr>
        <w:t>).</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Планирование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выносятся на обсуждение.</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Цели первичного обмена мнениями: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2. Определение общего направления исследовательской работы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Когда определены все возможные направления исследований, учитель предлагает учащимся </w:t>
      </w:r>
      <w:proofErr w:type="gramStart"/>
      <w:r w:rsidRPr="00913534">
        <w:rPr>
          <w:rFonts w:ascii="Verdana" w:eastAsia="Times New Roman" w:hAnsi="Verdana" w:cs="Times New Roman"/>
          <w:color w:val="000000"/>
          <w:sz w:val="24"/>
          <w:szCs w:val="24"/>
        </w:rPr>
        <w:t>высказать свое отношение</w:t>
      </w:r>
      <w:proofErr w:type="gramEnd"/>
      <w:r w:rsidRPr="00913534">
        <w:rPr>
          <w:rFonts w:ascii="Verdana" w:eastAsia="Times New Roman" w:hAnsi="Verdana" w:cs="Times New Roman"/>
          <w:color w:val="000000"/>
          <w:sz w:val="24"/>
          <w:szCs w:val="24"/>
        </w:rPr>
        <w:t xml:space="preserve"> каждому. Затем учитель:</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Выделяет наиболее удачные;</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Определяет сроки, необходимые для получения конечных результатов;</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 Помогает ученикам сформулировать 5-6 </w:t>
      </w:r>
      <w:proofErr w:type="gramStart"/>
      <w:r w:rsidRPr="00913534">
        <w:rPr>
          <w:rFonts w:ascii="Verdana" w:eastAsia="Times New Roman" w:hAnsi="Verdana" w:cs="Times New Roman"/>
          <w:color w:val="000000"/>
          <w:sz w:val="24"/>
          <w:szCs w:val="24"/>
        </w:rPr>
        <w:t>связанных</w:t>
      </w:r>
      <w:proofErr w:type="gramEnd"/>
      <w:r w:rsidRPr="00913534">
        <w:rPr>
          <w:rFonts w:ascii="Verdana" w:eastAsia="Times New Roman" w:hAnsi="Verdana" w:cs="Times New Roman"/>
          <w:color w:val="000000"/>
          <w:sz w:val="24"/>
          <w:szCs w:val="24"/>
        </w:rPr>
        <w:t xml:space="preserve"> друг с другом </w:t>
      </w:r>
      <w:proofErr w:type="spellStart"/>
      <w:r w:rsidRPr="00913534">
        <w:rPr>
          <w:rFonts w:ascii="Verdana" w:eastAsia="Times New Roman" w:hAnsi="Verdana" w:cs="Times New Roman"/>
          <w:color w:val="000000"/>
          <w:sz w:val="24"/>
          <w:szCs w:val="24"/>
        </w:rPr>
        <w:t>подтем</w:t>
      </w:r>
      <w:proofErr w:type="spellEnd"/>
      <w:r w:rsidRPr="00913534">
        <w:rPr>
          <w:rFonts w:ascii="Verdana" w:eastAsia="Times New Roman" w:hAnsi="Verdana" w:cs="Times New Roman"/>
          <w:color w:val="000000"/>
          <w:sz w:val="24"/>
          <w:szCs w:val="24"/>
        </w:rPr>
        <w:t>;</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 Продумывает вариант объединения выделенных </w:t>
      </w:r>
      <w:proofErr w:type="spellStart"/>
      <w:r w:rsidRPr="00913534">
        <w:rPr>
          <w:rFonts w:ascii="Verdana" w:eastAsia="Times New Roman" w:hAnsi="Verdana" w:cs="Times New Roman"/>
          <w:color w:val="000000"/>
          <w:sz w:val="24"/>
          <w:szCs w:val="24"/>
        </w:rPr>
        <w:t>подтем</w:t>
      </w:r>
      <w:proofErr w:type="spellEnd"/>
      <w:r w:rsidRPr="00913534">
        <w:rPr>
          <w:rFonts w:ascii="Verdana" w:eastAsia="Times New Roman" w:hAnsi="Verdana" w:cs="Times New Roman"/>
          <w:color w:val="000000"/>
          <w:sz w:val="24"/>
          <w:szCs w:val="24"/>
        </w:rPr>
        <w:t xml:space="preserve"> в единый проект для класса (параллели, несколько параллелей и т. д.).</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Каждый участник проекта выбирает </w:t>
      </w:r>
      <w:proofErr w:type="spellStart"/>
      <w:r w:rsidRPr="00913534">
        <w:rPr>
          <w:rFonts w:ascii="Verdana" w:eastAsia="Times New Roman" w:hAnsi="Verdana" w:cs="Times New Roman"/>
          <w:color w:val="000000"/>
          <w:sz w:val="24"/>
          <w:szCs w:val="24"/>
        </w:rPr>
        <w:t>подтему</w:t>
      </w:r>
      <w:proofErr w:type="spellEnd"/>
      <w:r w:rsidRPr="00913534">
        <w:rPr>
          <w:rFonts w:ascii="Verdana" w:eastAsia="Times New Roman" w:hAnsi="Verdana" w:cs="Times New Roman"/>
          <w:color w:val="000000"/>
          <w:sz w:val="24"/>
          <w:szCs w:val="24"/>
        </w:rPr>
        <w:t xml:space="preserve"> для будущего исследования. Таким </w:t>
      </w:r>
      <w:proofErr w:type="gramStart"/>
      <w:r w:rsidRPr="00913534">
        <w:rPr>
          <w:rFonts w:ascii="Verdana" w:eastAsia="Times New Roman" w:hAnsi="Verdana" w:cs="Times New Roman"/>
          <w:color w:val="000000"/>
          <w:sz w:val="24"/>
          <w:szCs w:val="24"/>
        </w:rPr>
        <w:t>образом</w:t>
      </w:r>
      <w:proofErr w:type="gramEnd"/>
      <w:r w:rsidRPr="00913534">
        <w:rPr>
          <w:rFonts w:ascii="Verdana" w:eastAsia="Times New Roman" w:hAnsi="Verdana" w:cs="Times New Roman"/>
          <w:color w:val="000000"/>
          <w:sz w:val="24"/>
          <w:szCs w:val="24"/>
        </w:rPr>
        <w:t xml:space="preserve"> формируются группы, работающие по одной </w:t>
      </w:r>
      <w:proofErr w:type="spellStart"/>
      <w:r w:rsidRPr="00913534">
        <w:rPr>
          <w:rFonts w:ascii="Verdana" w:eastAsia="Times New Roman" w:hAnsi="Verdana" w:cs="Times New Roman"/>
          <w:color w:val="000000"/>
          <w:sz w:val="24"/>
          <w:szCs w:val="24"/>
        </w:rPr>
        <w:t>подтеме</w:t>
      </w:r>
      <w:proofErr w:type="spellEnd"/>
      <w:r w:rsidRPr="00913534">
        <w:rPr>
          <w:rFonts w:ascii="Verdana" w:eastAsia="Times New Roman" w:hAnsi="Verdana" w:cs="Times New Roman"/>
          <w:color w:val="000000"/>
          <w:sz w:val="24"/>
          <w:szCs w:val="24"/>
        </w:rPr>
        <w:t xml:space="preserve">. Задача учителя на данном этапе – проследить, </w:t>
      </w:r>
      <w:r w:rsidRPr="00913534">
        <w:rPr>
          <w:rFonts w:ascii="Verdana" w:eastAsia="Times New Roman" w:hAnsi="Verdana" w:cs="Times New Roman"/>
          <w:color w:val="000000"/>
          <w:sz w:val="24"/>
          <w:szCs w:val="24"/>
        </w:rPr>
        <w:lastRenderedPageBreak/>
        <w:t>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II. Поисковый этап.</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Этот этап самостоятельного проведения исследования, получения и анализа информации, во время которого каждый ученик:</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Уточняет и формулирует собственную задачу, исходя из цели проекта в целом и задачи своей группы в частности;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Ищет и собирает информацию, учитывая: • Собственный опыт; • Результат обмена информацией с другими учащимися, учителями, родителями, консультантами и т.д.; • Сведения, полученные из специальной литературы, Интернета и т.д.;</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Анализирует и интерпретирует полученные данные.</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На этом же этапе членам группы необходимо договориться о распределении работы и формах контроля работы над проектом.</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Последовательность работы:</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1. Уточнение и формулировка задач.</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913534">
        <w:rPr>
          <w:rFonts w:ascii="Verdana" w:eastAsia="Times New Roman" w:hAnsi="Verdana" w:cs="Times New Roman"/>
          <w:color w:val="000000"/>
          <w:sz w:val="24"/>
          <w:szCs w:val="24"/>
        </w:rPr>
        <w:t>выбранному</w:t>
      </w:r>
      <w:proofErr w:type="gramEnd"/>
      <w:r w:rsidRPr="00913534">
        <w:rPr>
          <w:rFonts w:ascii="Verdana" w:eastAsia="Times New Roman" w:hAnsi="Verdana" w:cs="Times New Roman"/>
          <w:color w:val="000000"/>
          <w:sz w:val="24"/>
          <w:szCs w:val="24"/>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неправильно, так как не отвечают основной цели проекта – обучению навыкам самостоятельной работы и исследовательской деятельности. Во время работы над проектом необходимо, чтобы каждая </w:t>
      </w:r>
      <w:proofErr w:type="gramStart"/>
      <w:r w:rsidRPr="00913534">
        <w:rPr>
          <w:rFonts w:ascii="Verdana" w:eastAsia="Times New Roman" w:hAnsi="Verdana" w:cs="Times New Roman"/>
          <w:color w:val="000000"/>
          <w:sz w:val="24"/>
          <w:szCs w:val="24"/>
        </w:rPr>
        <w:t>группа</w:t>
      </w:r>
      <w:proofErr w:type="gramEnd"/>
      <w:r w:rsidRPr="00913534">
        <w:rPr>
          <w:rFonts w:ascii="Verdana" w:eastAsia="Times New Roman" w:hAnsi="Verdana" w:cs="Times New Roman"/>
          <w:color w:val="000000"/>
          <w:sz w:val="24"/>
          <w:szCs w:val="24"/>
        </w:rPr>
        <w:t xml:space="preserve"> и каждый её член чётко понимали свою собственную задачу, поэтому рекомендуется оформить стенд, на котором были бы вывешены: общие темы </w:t>
      </w:r>
      <w:r w:rsidRPr="00913534">
        <w:rPr>
          <w:rFonts w:ascii="Verdana" w:eastAsia="Times New Roman" w:hAnsi="Verdana" w:cs="Times New Roman"/>
          <w:color w:val="000000"/>
          <w:sz w:val="24"/>
          <w:szCs w:val="24"/>
        </w:rPr>
        <w:lastRenderedPageBreak/>
        <w:t>проекта, задачи каждой группы, списки членов групп, консультантов, ответственных и т.д.</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2. Поиск и сбор информации.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Прежде </w:t>
      </w:r>
      <w:proofErr w:type="gramStart"/>
      <w:r w:rsidRPr="00913534">
        <w:rPr>
          <w:rFonts w:ascii="Verdana" w:eastAsia="Times New Roman" w:hAnsi="Verdana" w:cs="Times New Roman"/>
          <w:color w:val="000000"/>
          <w:sz w:val="24"/>
          <w:szCs w:val="24"/>
        </w:rPr>
        <w:t>всего</w:t>
      </w:r>
      <w:proofErr w:type="gramEnd"/>
      <w:r w:rsidRPr="00913534">
        <w:rPr>
          <w:rFonts w:ascii="Verdana" w:eastAsia="Times New Roman" w:hAnsi="Verdana" w:cs="Times New Roman"/>
          <w:color w:val="000000"/>
          <w:sz w:val="24"/>
          <w:szCs w:val="24"/>
        </w:rPr>
        <w:t xml:space="preserve"> учащимся необходимо определить,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913534">
        <w:rPr>
          <w:rFonts w:ascii="Verdana" w:eastAsia="Times New Roman" w:hAnsi="Verdana" w:cs="Times New Roman"/>
          <w:color w:val="000000"/>
          <w:sz w:val="24"/>
          <w:szCs w:val="24"/>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913534">
        <w:rPr>
          <w:rFonts w:ascii="Verdana" w:eastAsia="Times New Roman" w:hAnsi="Verdana" w:cs="Times New Roman"/>
          <w:color w:val="000000"/>
          <w:sz w:val="24"/>
          <w:szCs w:val="24"/>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 - Личных наблюдений и экспериментирования; - Общения с другими людьми (встречи, интервьюирование, опросы); - Работы с литературой и средствами массовой информации (в том числе через Интернет).</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Учитель играет роль активного наблюдателя: следит за ходом исследований, его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3. Обработка полученной информации.</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w:t>
      </w:r>
      <w:proofErr w:type="gramStart"/>
      <w:r w:rsidRPr="00913534">
        <w:rPr>
          <w:rFonts w:ascii="Verdana" w:eastAsia="Times New Roman" w:hAnsi="Verdana" w:cs="Times New Roman"/>
          <w:color w:val="000000"/>
          <w:sz w:val="24"/>
          <w:szCs w:val="24"/>
        </w:rPr>
        <w:t>это</w:t>
      </w:r>
      <w:proofErr w:type="gramEnd"/>
      <w:r w:rsidRPr="00913534">
        <w:rPr>
          <w:rFonts w:ascii="Verdana" w:eastAsia="Times New Roman" w:hAnsi="Verdana" w:cs="Times New Roman"/>
          <w:color w:val="000000"/>
          <w:sz w:val="24"/>
          <w:szCs w:val="24"/>
        </w:rPr>
        <w:t xml:space="preserve">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III. Этап обобщения информации (практический).</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На этом этапе осуществляются структурирование полученной информации и интеграции полученных знаний, умений, навыков.</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lastRenderedPageBreak/>
        <w:t xml:space="preserve">Учащиеся: - Систематизируют полученные данные; - Объединяют в единое целое полученную каждой группой информацию; - Выстраивают общую логическую схему выводов для подведения итогов. </w:t>
      </w:r>
      <w:proofErr w:type="gramStart"/>
      <w:r w:rsidRPr="00913534">
        <w:rPr>
          <w:rFonts w:ascii="Verdana" w:eastAsia="Times New Roman" w:hAnsi="Verdana" w:cs="Times New Roman"/>
          <w:color w:val="000000"/>
          <w:sz w:val="24"/>
          <w:szCs w:val="24"/>
        </w:rPr>
        <w:t>(Это могут быть: рефераты, доклады, проведение конференций, показ видеофильмов, спектаклей; выпуск стенгазет, школьных журналов, презентация в интернете).</w:t>
      </w:r>
      <w:proofErr w:type="gramEnd"/>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Процесс обобщения информации важен и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i/>
          <w:iCs/>
          <w:color w:val="000000"/>
          <w:sz w:val="24"/>
          <w:szCs w:val="24"/>
        </w:rPr>
        <w:t>IV. Представление полученных результатов работы (презентация).</w:t>
      </w:r>
    </w:p>
    <w:p w:rsidR="00913534" w:rsidRPr="00913534" w:rsidRDefault="00913534" w:rsidP="00913534">
      <w:pPr>
        <w:spacing w:before="225" w:after="100" w:afterAutospacing="1" w:line="288" w:lineRule="atLeast"/>
        <w:ind w:left="225" w:right="375"/>
        <w:rPr>
          <w:rFonts w:ascii="Verdana" w:eastAsia="Times New Roman" w:hAnsi="Verdana" w:cs="Times New Roman"/>
          <w:color w:val="000000"/>
          <w:sz w:val="24"/>
          <w:szCs w:val="24"/>
        </w:rPr>
      </w:pPr>
      <w:r w:rsidRPr="00913534">
        <w:rPr>
          <w:rFonts w:ascii="Verdana" w:eastAsia="Times New Roman" w:hAnsi="Verdana" w:cs="Times New Roman"/>
          <w:color w:val="000000"/>
          <w:sz w:val="24"/>
          <w:szCs w:val="24"/>
        </w:rPr>
        <w:t xml:space="preserve">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w:t>
      </w:r>
      <w:proofErr w:type="gramStart"/>
      <w:r w:rsidRPr="00913534">
        <w:rPr>
          <w:rFonts w:ascii="Verdana" w:eastAsia="Times New Roman" w:hAnsi="Verdana" w:cs="Times New Roman"/>
          <w:color w:val="000000"/>
          <w:sz w:val="24"/>
          <w:szCs w:val="24"/>
        </w:rPr>
        <w:t xml:space="preserve">( </w:t>
      </w:r>
      <w:proofErr w:type="gramEnd"/>
      <w:r w:rsidRPr="00913534">
        <w:rPr>
          <w:rFonts w:ascii="Verdana" w:eastAsia="Times New Roman" w:hAnsi="Verdana" w:cs="Times New Roman"/>
          <w:color w:val="000000"/>
          <w:sz w:val="24"/>
          <w:szCs w:val="24"/>
        </w:rPr>
        <w:t>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w:t>
      </w:r>
      <w:proofErr w:type="gramStart"/>
      <w:r w:rsidRPr="00913534">
        <w:rPr>
          <w:rFonts w:ascii="Verdana" w:eastAsia="Times New Roman" w:hAnsi="Verdana" w:cs="Times New Roman"/>
          <w:color w:val="000000"/>
          <w:sz w:val="24"/>
          <w:szCs w:val="24"/>
        </w:rPr>
        <w:t>ии у у</w:t>
      </w:r>
      <w:proofErr w:type="gramEnd"/>
      <w:r w:rsidRPr="00913534">
        <w:rPr>
          <w:rFonts w:ascii="Verdana" w:eastAsia="Times New Roman" w:hAnsi="Verdana" w:cs="Times New Roman"/>
          <w:color w:val="000000"/>
          <w:sz w:val="24"/>
          <w:szCs w:val="24"/>
        </w:rPr>
        <w:t>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w:t>
      </w:r>
    </w:p>
    <w:p w:rsidR="00427123" w:rsidRDefault="00427123"/>
    <w:sectPr w:rsidR="00427123" w:rsidSect="00797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abstractNum w:abstractNumId="0">
    <w:nsid w:val="171F2949"/>
    <w:multiLevelType w:val="multilevel"/>
    <w:tmpl w:val="0C14C23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923EB"/>
    <w:multiLevelType w:val="hybridMultilevel"/>
    <w:tmpl w:val="DD0A4D9E"/>
    <w:lvl w:ilvl="0" w:tplc="2BFA88C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366E5703"/>
    <w:multiLevelType w:val="hybridMultilevel"/>
    <w:tmpl w:val="E9D8B860"/>
    <w:lvl w:ilvl="0" w:tplc="EC8A291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74E13238"/>
    <w:multiLevelType w:val="multilevel"/>
    <w:tmpl w:val="7B40B89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534"/>
    <w:rsid w:val="00182F8E"/>
    <w:rsid w:val="00377FB7"/>
    <w:rsid w:val="00427123"/>
    <w:rsid w:val="005C06EC"/>
    <w:rsid w:val="00797B52"/>
    <w:rsid w:val="00881021"/>
    <w:rsid w:val="00912806"/>
    <w:rsid w:val="00913534"/>
    <w:rsid w:val="00914B72"/>
    <w:rsid w:val="009656B5"/>
    <w:rsid w:val="00A64956"/>
    <w:rsid w:val="00D70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534"/>
    <w:pPr>
      <w:spacing w:before="225" w:after="100" w:afterAutospacing="1" w:line="288" w:lineRule="atLeast"/>
      <w:ind w:left="225" w:right="375"/>
    </w:pPr>
    <w:rPr>
      <w:rFonts w:ascii="Verdana" w:eastAsia="Times New Roman" w:hAnsi="Verdana" w:cs="Times New Roman"/>
      <w:sz w:val="24"/>
      <w:szCs w:val="24"/>
    </w:rPr>
  </w:style>
  <w:style w:type="paragraph" w:styleId="a4">
    <w:name w:val="Balloon Text"/>
    <w:basedOn w:val="a"/>
    <w:link w:val="a5"/>
    <w:uiPriority w:val="99"/>
    <w:semiHidden/>
    <w:unhideWhenUsed/>
    <w:rsid w:val="00913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3534"/>
    <w:rPr>
      <w:rFonts w:ascii="Tahoma" w:hAnsi="Tahoma" w:cs="Tahoma"/>
      <w:sz w:val="16"/>
      <w:szCs w:val="16"/>
    </w:rPr>
  </w:style>
  <w:style w:type="paragraph" w:styleId="a6">
    <w:name w:val="List Paragraph"/>
    <w:basedOn w:val="a"/>
    <w:uiPriority w:val="34"/>
    <w:qFormat/>
    <w:rsid w:val="00A64956"/>
    <w:pPr>
      <w:ind w:left="720"/>
      <w:contextualSpacing/>
    </w:pPr>
  </w:style>
</w:styles>
</file>

<file path=word/webSettings.xml><?xml version="1.0" encoding="utf-8"?>
<w:webSettings xmlns:r="http://schemas.openxmlformats.org/officeDocument/2006/relationships" xmlns:w="http://schemas.openxmlformats.org/wordprocessingml/2006/main">
  <w:divs>
    <w:div w:id="1137727366">
      <w:bodyDiv w:val="1"/>
      <w:marLeft w:val="0"/>
      <w:marRight w:val="0"/>
      <w:marTop w:val="0"/>
      <w:marBottom w:val="0"/>
      <w:divBdr>
        <w:top w:val="none" w:sz="0" w:space="0" w:color="auto"/>
        <w:left w:val="none" w:sz="0" w:space="0" w:color="auto"/>
        <w:bottom w:val="none" w:sz="0" w:space="0" w:color="auto"/>
        <w:right w:val="none" w:sz="0" w:space="0" w:color="auto"/>
      </w:divBdr>
      <w:divsChild>
        <w:div w:id="189565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ТСТ</dc:creator>
  <cp:keywords/>
  <dc:description/>
  <cp:lastModifiedBy>ТСТ</cp:lastModifiedBy>
  <cp:revision>7</cp:revision>
  <dcterms:created xsi:type="dcterms:W3CDTF">2020-03-23T07:55:00Z</dcterms:created>
  <dcterms:modified xsi:type="dcterms:W3CDTF">2020-03-24T03:11:00Z</dcterms:modified>
</cp:coreProperties>
</file>