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63" w:rsidRPr="003B4358" w:rsidRDefault="003B4358" w:rsidP="003B4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58">
        <w:rPr>
          <w:rFonts w:ascii="Times New Roman" w:hAnsi="Times New Roman" w:cs="Times New Roman"/>
          <w:b/>
          <w:sz w:val="28"/>
          <w:szCs w:val="28"/>
        </w:rPr>
        <w:t xml:space="preserve">Тема 3.2. Процессы и сооружения </w:t>
      </w:r>
      <w:proofErr w:type="gramStart"/>
      <w:r w:rsidRPr="003B4358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3B43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B4358">
        <w:rPr>
          <w:rFonts w:ascii="Times New Roman" w:hAnsi="Times New Roman" w:cs="Times New Roman"/>
          <w:b/>
          <w:sz w:val="28"/>
          <w:szCs w:val="28"/>
        </w:rPr>
        <w:t>обезвоживание</w:t>
      </w:r>
      <w:proofErr w:type="gramEnd"/>
      <w:r w:rsidRPr="003B4358">
        <w:rPr>
          <w:rFonts w:ascii="Times New Roman" w:hAnsi="Times New Roman" w:cs="Times New Roman"/>
          <w:b/>
          <w:sz w:val="28"/>
          <w:szCs w:val="28"/>
        </w:rPr>
        <w:t xml:space="preserve"> осадков сточных вод</w:t>
      </w:r>
    </w:p>
    <w:p w:rsidR="003B4358" w:rsidRDefault="003B4358" w:rsidP="003B4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358">
        <w:rPr>
          <w:rFonts w:ascii="Times New Roman" w:hAnsi="Times New Roman" w:cs="Times New Roman"/>
          <w:b/>
          <w:sz w:val="28"/>
          <w:szCs w:val="28"/>
        </w:rPr>
        <w:t>Песковые</w:t>
      </w:r>
      <w:proofErr w:type="spellEnd"/>
      <w:r w:rsidRPr="003B4358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</w:p>
    <w:p w:rsidR="003B4358" w:rsidRPr="003B4358" w:rsidRDefault="003B4358" w:rsidP="003B435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B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Песок из песколовок выгружается с большим количеством воды (влажность пульпы 98-99%), что вызывает необходимость его обезвоживания. Для этой цели устраивают </w:t>
      </w:r>
      <w:proofErr w:type="spellStart"/>
      <w:r w:rsidRPr="003B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песковые</w:t>
      </w:r>
      <w:proofErr w:type="spellEnd"/>
      <w:r w:rsidRPr="003B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бункеры, </w:t>
      </w:r>
      <w:proofErr w:type="spellStart"/>
      <w:r w:rsidRPr="003B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песковые</w:t>
      </w:r>
      <w:proofErr w:type="spellEnd"/>
      <w:r w:rsidRPr="003B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или накопители песка, обычно располагаемые вблизи песколовок.</w:t>
      </w:r>
    </w:p>
    <w:p w:rsidR="003B4358" w:rsidRPr="003B4358" w:rsidRDefault="003B4358" w:rsidP="003B435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станциях производительностью до 75 тыс. м3 в сутки для обезвоживания песка рекомендуется предусматривать устройство </w:t>
      </w:r>
      <w:proofErr w:type="spellStart"/>
      <w:r w:rsidRPr="003B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Песковых</w:t>
      </w:r>
      <w:proofErr w:type="spellEnd"/>
      <w:r w:rsidRPr="003B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бункеров, приспособленных для последующей погрузки песка в автомашины. Вместимость бункеров рекомендуется рассчитывать на 1,5 – 5-суточное хранение песка. Для повышения эффективности отмывки песка следует применять бункеры в сочетании с напорными гидроциклонами диаметром 300 мм и напором пульпы перед гидроциклоном 0,2 МПа. Дренажная вода из </w:t>
      </w:r>
      <w:proofErr w:type="spellStart"/>
      <w:r w:rsidRPr="003B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Песковых</w:t>
      </w:r>
      <w:proofErr w:type="spellEnd"/>
      <w:r w:rsidRPr="003B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бункеров должна возвращаться в канал перед песколовками.</w:t>
      </w:r>
    </w:p>
    <w:p w:rsidR="003B4358" w:rsidRPr="003B4358" w:rsidRDefault="003B4358" w:rsidP="003B435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больших станций очистки сточных вод рекомендуется устраивать </w:t>
      </w:r>
      <w:proofErr w:type="spellStart"/>
      <w:r w:rsidRPr="003B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песковые</w:t>
      </w:r>
      <w:proofErr w:type="spellEnd"/>
      <w:r w:rsidRPr="003B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площадки. Их устраивают с ограждающими валиками высотой 1-2 м.</w:t>
      </w:r>
    </w:p>
    <w:p w:rsidR="003B4358" w:rsidRPr="003B4358" w:rsidRDefault="003B4358" w:rsidP="003B435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площадок принимают из условия напуска песка слоем до 5 м в год (с периодической выгрузкой подсушенного песка); высота слоя напуска песка в накопителе составляет до 3 м в год.</w:t>
      </w:r>
    </w:p>
    <w:p w:rsidR="003B4358" w:rsidRPr="003B4358" w:rsidRDefault="003B4358" w:rsidP="003B4358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воды с площадок и из накопителей следует производить через водосливы с переменной отметкой порога и перекачивать ее в канал перед песколовками или направлять в резервуар местной насосной станции с последующей перекачкой на очистные сооружения.</w:t>
      </w:r>
    </w:p>
    <w:bookmarkEnd w:id="0"/>
    <w:p w:rsidR="003B4358" w:rsidRPr="003B4358" w:rsidRDefault="003B4358" w:rsidP="003B4358">
      <w:pPr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4358" w:rsidRPr="003B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D4"/>
    <w:rsid w:val="003B4358"/>
    <w:rsid w:val="00572863"/>
    <w:rsid w:val="00C8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2020-04-11T11:58:00Z</dcterms:created>
  <dcterms:modified xsi:type="dcterms:W3CDTF">2020-04-11T12:02:00Z</dcterms:modified>
</cp:coreProperties>
</file>