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1" w:rsidRPr="003859E1" w:rsidRDefault="003859E1" w:rsidP="003859E1">
      <w:pPr>
        <w:pStyle w:val="a8"/>
        <w:jc w:val="center"/>
        <w:rPr>
          <w:rFonts w:ascii="Times New Roman" w:hAnsi="Times New Roman" w:cs="Times New Roman"/>
          <w:b/>
          <w:caps/>
          <w:kern w:val="36"/>
          <w:lang w:eastAsia="ru-RU"/>
        </w:rPr>
      </w:pPr>
      <w:r>
        <w:rPr>
          <w:rFonts w:ascii="Times New Roman" w:hAnsi="Times New Roman" w:cs="Times New Roman"/>
          <w:b/>
          <w:caps/>
          <w:kern w:val="36"/>
          <w:lang w:eastAsia="ru-RU"/>
        </w:rPr>
        <w:t xml:space="preserve">Тема: </w:t>
      </w:r>
      <w:r w:rsidRPr="003859E1">
        <w:rPr>
          <w:rFonts w:ascii="Times New Roman" w:hAnsi="Times New Roman" w:cs="Times New Roman"/>
          <w:b/>
          <w:caps/>
          <w:kern w:val="36"/>
          <w:lang w:eastAsia="ru-RU"/>
        </w:rPr>
        <w:t>Философское осмысление бытия (онтология)</w:t>
      </w:r>
    </w:p>
    <w:p w:rsidR="003859E1" w:rsidRDefault="003859E1" w:rsidP="003859E1">
      <w:pPr>
        <w:pStyle w:val="a8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b/>
          <w:bCs/>
          <w:lang w:eastAsia="ru-RU"/>
        </w:rPr>
        <w:t>Вопросы для самоконтроля</w:t>
      </w:r>
      <w:r>
        <w:rPr>
          <w:rFonts w:ascii="Times New Roman" w:hAnsi="Times New Roman" w:cs="Times New Roman"/>
          <w:b/>
          <w:bCs/>
          <w:lang w:eastAsia="ru-RU"/>
        </w:rPr>
        <w:t>: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1. Как изменялись философские представления о бытии?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2. Что такое материализм и идеализм? Кого из известных вам философов вы можете отнести к тому или другому лагерю? Чьи воззрения не укладываются в эту жесткую схему и почему?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3. В чем состоит объективность пространства и времени?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4. В чем различие движения и покоя?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5. Можно ли сказать, что покой тоже абсолютен как движение?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6. Чем отличаются качество и свойство?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7. Как рассматривается проблема бытия в современной философии?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8. Назовите формы движения материи, изучаемые современной философией, раскройте их сущность. Приведите примеры, свидетельствующие о наличии между ними структурной связи.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Учение о мире, о бытии, его сущности, формах существования, типах и видах систем, из которых состоит бытие, составляет онтологическое содержание философии, ее онтологию.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Центральное место во многих учениях занимает категория бытия. Древнегреческий философ </w:t>
      </w:r>
      <w:proofErr w:type="spellStart"/>
      <w:r w:rsidRPr="003859E1">
        <w:rPr>
          <w:rFonts w:ascii="Times New Roman" w:hAnsi="Times New Roman" w:cs="Times New Roman"/>
          <w:lang w:eastAsia="ru-RU"/>
        </w:rPr>
        <w:t>Демокрит</w:t>
      </w:r>
      <w:proofErr w:type="spellEnd"/>
      <w:r w:rsidRPr="003859E1">
        <w:rPr>
          <w:rFonts w:ascii="Times New Roman" w:hAnsi="Times New Roman" w:cs="Times New Roman"/>
          <w:lang w:eastAsia="ru-RU"/>
        </w:rPr>
        <w:t xml:space="preserve"> отождествляет бытие с пустотой и атомом – наименьшей неделимой единицей. </w:t>
      </w:r>
      <w:proofErr w:type="spellStart"/>
      <w:r w:rsidRPr="003859E1">
        <w:rPr>
          <w:rFonts w:ascii="Times New Roman" w:hAnsi="Times New Roman" w:cs="Times New Roman"/>
          <w:lang w:eastAsia="ru-RU"/>
        </w:rPr>
        <w:t>Демокрит</w:t>
      </w:r>
      <w:proofErr w:type="spellEnd"/>
      <w:r w:rsidRPr="003859E1">
        <w:rPr>
          <w:rFonts w:ascii="Times New Roman" w:hAnsi="Times New Roman" w:cs="Times New Roman"/>
          <w:lang w:eastAsia="ru-RU"/>
        </w:rPr>
        <w:t xml:space="preserve"> признает множественность бытия, признавая существование бесчисленного множества атомов. Пустота тождественна небытию, которое непознаваемо. В объективно-идеалистической концепции Платона быти</w:t>
      </w:r>
      <w:proofErr w:type="gramStart"/>
      <w:r w:rsidRPr="003859E1">
        <w:rPr>
          <w:rFonts w:ascii="Times New Roman" w:hAnsi="Times New Roman" w:cs="Times New Roman"/>
          <w:lang w:eastAsia="ru-RU"/>
        </w:rPr>
        <w:t>е-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это вечное и неизменное, что может быть познано разумом. Признавая множественность бытия, Платон рассматривает его как идею.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Одновременно он разграничивает бытие (мир неизменных и вечных идей) и мир "становления" (переходящий мир) чувственных вещей. Истинное быти</w:t>
      </w:r>
      <w:proofErr w:type="gramStart"/>
      <w:r w:rsidRPr="003859E1">
        <w:rPr>
          <w:rFonts w:ascii="Times New Roman" w:hAnsi="Times New Roman" w:cs="Times New Roman"/>
          <w:lang w:eastAsia="ru-RU"/>
        </w:rPr>
        <w:t>е-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это вечные, бестелесные идеи. Аристотель отвергает это деление, утверждая, что сущность </w:t>
      </w:r>
      <w:proofErr w:type="gramStart"/>
      <w:r w:rsidRPr="003859E1">
        <w:rPr>
          <w:rFonts w:ascii="Times New Roman" w:hAnsi="Times New Roman" w:cs="Times New Roman"/>
          <w:b/>
          <w:bCs/>
          <w:lang w:eastAsia="ru-RU"/>
        </w:rPr>
        <w:t>-</w:t>
      </w:r>
      <w:r w:rsidRPr="003859E1">
        <w:rPr>
          <w:rFonts w:ascii="Times New Roman" w:hAnsi="Times New Roman" w:cs="Times New Roman"/>
          <w:lang w:eastAsia="ru-RU"/>
        </w:rPr>
        <w:t>э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то конкретные </w:t>
      </w:r>
      <w:proofErr w:type="spellStart"/>
      <w:r w:rsidRPr="003859E1">
        <w:rPr>
          <w:rFonts w:ascii="Times New Roman" w:hAnsi="Times New Roman" w:cs="Times New Roman"/>
          <w:lang w:eastAsia="ru-RU"/>
        </w:rPr>
        <w:t>индивидумы</w:t>
      </w:r>
      <w:proofErr w:type="spellEnd"/>
      <w:r w:rsidRPr="003859E1">
        <w:rPr>
          <w:rFonts w:ascii="Times New Roman" w:hAnsi="Times New Roman" w:cs="Times New Roman"/>
          <w:lang w:eastAsia="ru-RU"/>
        </w:rPr>
        <w:t>. Т.о. взгляды древних мыслителей на проблему бытия специфичны.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3859E1">
        <w:rPr>
          <w:rFonts w:ascii="Times New Roman" w:hAnsi="Times New Roman" w:cs="Times New Roman"/>
          <w:lang w:eastAsia="ru-RU"/>
        </w:rPr>
        <w:t>Новые концепции бытия формируются в 17-18 в.в., в период бурного развития науки.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Характерным для метафизических учений этого периода является отождествления бытия с природой. Сама природа трактуется как сложный механизм, действующий в соответствии с законами механики. Представители классической немецкой философии, напротив, акцентировали своё внимание на </w:t>
      </w:r>
      <w:proofErr w:type="gramStart"/>
      <w:r w:rsidRPr="003859E1">
        <w:rPr>
          <w:rFonts w:ascii="Times New Roman" w:hAnsi="Times New Roman" w:cs="Times New Roman"/>
          <w:lang w:eastAsia="ru-RU"/>
        </w:rPr>
        <w:t>объективно-идеальном</w:t>
      </w:r>
      <w:proofErr w:type="gramEnd"/>
      <w:r w:rsidRPr="003859E1">
        <w:rPr>
          <w:rFonts w:ascii="Times New Roman" w:hAnsi="Times New Roman" w:cs="Times New Roman"/>
          <w:lang w:eastAsia="ru-RU"/>
        </w:rPr>
        <w:t>, сущность которого раскрывается через различные формы деятельное субъекта.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3859E1">
        <w:rPr>
          <w:rFonts w:ascii="Times New Roman" w:hAnsi="Times New Roman" w:cs="Times New Roman"/>
          <w:lang w:eastAsia="ru-RU"/>
        </w:rPr>
        <w:t>Категориями бытия диалектическими материалистами трактуется все существующее: вещи, природа, человек, его сознание, общество, другими словами, бытие - все то, что реально существует, как материальное, так и духовное.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Мир предстает перед нами как совокупная реальность, единство природы и человека, материального мира и человеческого духа.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Понимание бытия представителями современного идеализма принципиально отлично. Так экзистенциализм признает существование материального бытия и человеческого бытия, но оценивает их неоднозначно. Материальное бытие определяется как нечто косное, инертное, человеческое же бытие характеризуется свободным выбором возможностей, заключённых в сознании субъекта. В центр философии экзистенциализм ставит человека, его бытие. Материальный мир для человека существует постольку, поскольку сам человек, взаимодействуя с миром, придаёт ему значение и смысл.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Открытие электрона, рентгеновских лучей, радиоактивности, разработка А. Эйнштейном специальной теории относительности разрушили метафизические представления о природе материи.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Субъективные идеалисты, опираясь на научные открытия, выдвинули тезис об "исчезновении материи", о сведении её к энергии и предложили отказаться от понятия ’’материя". Что касается конкретных явлений, то они представляют собой лишь комплекс ощущений субъекта.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lastRenderedPageBreak/>
        <w:t>Диалектические материалисты определили материю для обозначения объективной реальности, которая дана человеку в его ощущениях! Причём ощущения вторичны по отношению к объекту и являются непосред</w:t>
      </w:r>
      <w:r w:rsidRPr="003859E1">
        <w:rPr>
          <w:rFonts w:ascii="Times New Roman" w:hAnsi="Times New Roman" w:cs="Times New Roman"/>
          <w:lang w:eastAsia="ru-RU"/>
        </w:rPr>
        <w:softHyphen/>
        <w:t>ственной формой связи мышления с внешним миром.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Современной науке известны 2 формы материи: вещество и поле, каждая из которых имеет свою специфику. Вещественным частицам присуща масса покоя. Физические поля и их кванты, напротив, массы покоя не имеют и в пространстве распределены непрерывно. Вещество и поле </w:t>
      </w:r>
      <w:proofErr w:type="gramStart"/>
      <w:r w:rsidRPr="003859E1">
        <w:rPr>
          <w:rFonts w:ascii="Times New Roman" w:hAnsi="Times New Roman" w:cs="Times New Roman"/>
          <w:lang w:eastAsia="ru-RU"/>
        </w:rPr>
        <w:t>связаны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между собой, переходят друг в друга.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Все многообразие материальных систем диалектический материализм сводит к 3 основным типам: системы неживой природы, живой природы и общества. </w:t>
      </w:r>
      <w:proofErr w:type="gramStart"/>
      <w:r w:rsidRPr="003859E1">
        <w:rPr>
          <w:rFonts w:ascii="Times New Roman" w:hAnsi="Times New Roman" w:cs="Times New Roman"/>
          <w:lang w:eastAsia="ru-RU"/>
        </w:rPr>
        <w:t>Системы неживой природы во Вселенной бесконечны и имеют структурные уровни: уровни элементарных частиц, атомных ядер атомов, молекул, макротел, геологических систем, планет, звёзд, галактики, системы галактик, метагалактика.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Системы живой природы делятся на молекулярный уровень жизни, клеточный уровень жизни организма в целом, видов и всей биосферы. В общественных системах наука выделяет и исследует следующие уровни: уровень человека (индивидуума), семьи, коллектива, народностей, классов, государств и общества в целом.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Следует определить основные формы существования материи. Это движение, пространство и время. Движение-это способ существования материи. Движение и материя </w:t>
      </w:r>
      <w:proofErr w:type="gramStart"/>
      <w:r w:rsidRPr="003859E1">
        <w:rPr>
          <w:rFonts w:ascii="Times New Roman" w:hAnsi="Times New Roman" w:cs="Times New Roman"/>
          <w:lang w:eastAsia="ru-RU"/>
        </w:rPr>
        <w:t>неразрывны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. Подчеркивая эту взаимосвязь, диалектический материализм признает вечность и </w:t>
      </w:r>
      <w:proofErr w:type="spellStart"/>
      <w:r w:rsidRPr="003859E1">
        <w:rPr>
          <w:rFonts w:ascii="Times New Roman" w:hAnsi="Times New Roman" w:cs="Times New Roman"/>
          <w:lang w:eastAsia="ru-RU"/>
        </w:rPr>
        <w:t>несотворимость</w:t>
      </w:r>
      <w:proofErr w:type="spellEnd"/>
      <w:r w:rsidRPr="003859E1">
        <w:rPr>
          <w:rFonts w:ascii="Times New Roman" w:hAnsi="Times New Roman" w:cs="Times New Roman"/>
          <w:lang w:eastAsia="ru-RU"/>
        </w:rPr>
        <w:t xml:space="preserve"> движения.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Идеализм отрицает объективность и материальность движения. Признавая самодвижение, он рассматривает его либо как свойство ’’абсолютной идеи” (объективный идеализм), либо как смену ощущений человека (субъективный идеализм). Такие формы существования материи как пространство и время неразрывно связаны с материей, являются её атрибутами с точки зрения материалистов. Важнейшим свойством пространства и времени является их объективность.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Данную точку зрения не признают субъективные идеалисты, которые подчеркивают зависимость пространства и времени от сознания человека, рассматривают их как присуще человеку способы восприятия мира.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Например, И. Кант рассматривает пространство и время как априорные, т.е. </w:t>
      </w:r>
      <w:proofErr w:type="spellStart"/>
      <w:r w:rsidRPr="003859E1">
        <w:rPr>
          <w:rFonts w:ascii="Times New Roman" w:hAnsi="Times New Roman" w:cs="Times New Roman"/>
          <w:lang w:eastAsia="ru-RU"/>
        </w:rPr>
        <w:t>доопытные</w:t>
      </w:r>
      <w:proofErr w:type="spellEnd"/>
      <w:r w:rsidRPr="003859E1">
        <w:rPr>
          <w:rFonts w:ascii="Times New Roman" w:hAnsi="Times New Roman" w:cs="Times New Roman"/>
          <w:lang w:eastAsia="ru-RU"/>
        </w:rPr>
        <w:t>, врожденные свойства человеческого сознания, с помощью которых человек воспринимает действительность. К важнейшим свойствам пространства и времени следует отнести их абсолютность и относительность. Абсолютность пространства и времени состоит в том, что они являются всеобщими и необходимыми формами существования материи. Относительность пространства и времени выражается в том, что свойства их зависят от способности материальных объектов, их движения и взаимодействия.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Пространство и время характеризуется также рядом свойств. Свойствами пространства являются его </w:t>
      </w:r>
      <w:proofErr w:type="spellStart"/>
      <w:r w:rsidRPr="003859E1">
        <w:rPr>
          <w:rFonts w:ascii="Times New Roman" w:hAnsi="Times New Roman" w:cs="Times New Roman"/>
          <w:lang w:eastAsia="ru-RU"/>
        </w:rPr>
        <w:t>трехмерность</w:t>
      </w:r>
      <w:proofErr w:type="spellEnd"/>
      <w:r w:rsidRPr="003859E1">
        <w:rPr>
          <w:rFonts w:ascii="Times New Roman" w:hAnsi="Times New Roman" w:cs="Times New Roman"/>
          <w:lang w:eastAsia="ru-RU"/>
        </w:rPr>
        <w:t xml:space="preserve"> и обратимость! Любые процессы и события совершаются в трёхмерном </w:t>
      </w:r>
      <w:proofErr w:type="gramStart"/>
      <w:r w:rsidRPr="003859E1">
        <w:rPr>
          <w:rFonts w:ascii="Times New Roman" w:hAnsi="Times New Roman" w:cs="Times New Roman"/>
          <w:lang w:eastAsia="ru-RU"/>
        </w:rPr>
        <w:t>пространстве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и возвратиться вновь, но только в другое время одномерно и необратимо. Оно "течёт” от прошлого через настоящее к будущему. Объективная непрерывность пространства и </w:t>
      </w:r>
      <w:proofErr w:type="gramStart"/>
      <w:r w:rsidRPr="003859E1">
        <w:rPr>
          <w:rFonts w:ascii="Times New Roman" w:hAnsi="Times New Roman" w:cs="Times New Roman"/>
          <w:lang w:eastAsia="ru-RU"/>
        </w:rPr>
        <w:t>времени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и их прерывность обуславливают движение материи, которые является основным способом её существования. Движение </w:t>
      </w:r>
      <w:proofErr w:type="spellStart"/>
      <w:proofErr w:type="gramStart"/>
      <w:r w:rsidRPr="003859E1">
        <w:rPr>
          <w:rFonts w:ascii="Times New Roman" w:hAnsi="Times New Roman" w:cs="Times New Roman"/>
          <w:lang w:eastAsia="ru-RU"/>
        </w:rPr>
        <w:t>материи-абсолютно</w:t>
      </w:r>
      <w:proofErr w:type="spellEnd"/>
      <w:proofErr w:type="gramEnd"/>
      <w:r w:rsidRPr="003859E1">
        <w:rPr>
          <w:rFonts w:ascii="Times New Roman" w:hAnsi="Times New Roman" w:cs="Times New Roman"/>
          <w:lang w:eastAsia="ru-RU"/>
        </w:rPr>
        <w:t>, покой - относителен.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Движение в широком смысле представляет собой единство моментов перемещения вещей и процессов и их изменения. Движение невозможно без материи.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Движение обладает следующими </w:t>
      </w:r>
      <w:r w:rsidRPr="003859E1">
        <w:rPr>
          <w:rFonts w:ascii="Times New Roman" w:hAnsi="Times New Roman" w:cs="Times New Roman"/>
          <w:i/>
          <w:iCs/>
          <w:lang w:eastAsia="ru-RU"/>
        </w:rPr>
        <w:t>свойствами: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1. Движению, свойственна объективности, т</w:t>
      </w:r>
      <w:proofErr w:type="gramStart"/>
      <w:r w:rsidRPr="003859E1">
        <w:rPr>
          <w:rFonts w:ascii="Times New Roman" w:hAnsi="Times New Roman" w:cs="Times New Roman"/>
          <w:lang w:eastAsia="ru-RU"/>
        </w:rPr>
        <w:t>.е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независимость сознания человека.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2. Движению свойственна всеобщность.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3. Движению </w:t>
      </w:r>
      <w:proofErr w:type="gramStart"/>
      <w:r w:rsidRPr="003859E1">
        <w:rPr>
          <w:rFonts w:ascii="Times New Roman" w:hAnsi="Times New Roman" w:cs="Times New Roman"/>
          <w:lang w:eastAsia="ru-RU"/>
        </w:rPr>
        <w:t>свойственны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59E1">
        <w:rPr>
          <w:rFonts w:ascii="Times New Roman" w:hAnsi="Times New Roman" w:cs="Times New Roman"/>
          <w:lang w:eastAsia="ru-RU"/>
        </w:rPr>
        <w:t>несотворимость</w:t>
      </w:r>
      <w:proofErr w:type="spellEnd"/>
      <w:r w:rsidRPr="003859E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3859E1">
        <w:rPr>
          <w:rFonts w:ascii="Times New Roman" w:hAnsi="Times New Roman" w:cs="Times New Roman"/>
          <w:lang w:eastAsia="ru-RU"/>
        </w:rPr>
        <w:t>неучтожимость</w:t>
      </w:r>
      <w:proofErr w:type="spellEnd"/>
      <w:r w:rsidRPr="003859E1">
        <w:rPr>
          <w:rFonts w:ascii="Times New Roman" w:hAnsi="Times New Roman" w:cs="Times New Roman"/>
          <w:lang w:eastAsia="ru-RU"/>
        </w:rPr>
        <w:t>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4. Движению свойственна абсолютность.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lastRenderedPageBreak/>
        <w:t xml:space="preserve">Важнейшим свойством материи является их системная организация. Все системы делятся </w:t>
      </w:r>
      <w:proofErr w:type="gramStart"/>
      <w:r w:rsidRPr="003859E1">
        <w:rPr>
          <w:rFonts w:ascii="Times New Roman" w:hAnsi="Times New Roman" w:cs="Times New Roman"/>
          <w:lang w:eastAsia="ru-RU"/>
        </w:rPr>
        <w:t>на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целостные и суммарные. Целостная система - это такая, в которой все её элементы не могут существовать изолированно друг от друга.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Суммарные системы - это системы, качество которых равно сумме свойств, составляющих её элементов, взятых изолированно друг от друга.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 xml:space="preserve">В последнее время благодаря работам по синергетике (И. Пригожин) все чаще говорят о категориях порядка и хаоса. </w:t>
      </w:r>
      <w:proofErr w:type="gramStart"/>
      <w:r w:rsidRPr="003859E1">
        <w:rPr>
          <w:rFonts w:ascii="Times New Roman" w:hAnsi="Times New Roman" w:cs="Times New Roman"/>
          <w:lang w:eastAsia="ru-RU"/>
        </w:rPr>
        <w:t xml:space="preserve">Аналогии этих понятий давно осмысливались в античной </w:t>
      </w:r>
      <w:proofErr w:type="spellStart"/>
      <w:r w:rsidRPr="003859E1">
        <w:rPr>
          <w:rFonts w:ascii="Times New Roman" w:hAnsi="Times New Roman" w:cs="Times New Roman"/>
          <w:lang w:eastAsia="ru-RU"/>
        </w:rPr>
        <w:t>философи</w:t>
      </w:r>
      <w:proofErr w:type="spellEnd"/>
      <w:r w:rsidRPr="003859E1">
        <w:rPr>
          <w:rFonts w:ascii="Times New Roman" w:hAnsi="Times New Roman" w:cs="Times New Roman"/>
          <w:lang w:eastAsia="ru-RU"/>
        </w:rPr>
        <w:t>: логос и алогичность, космос и хаос, порядок и беспорядок.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3859E1">
        <w:rPr>
          <w:rFonts w:ascii="Times New Roman" w:hAnsi="Times New Roman" w:cs="Times New Roman"/>
          <w:lang w:eastAsia="ru-RU"/>
        </w:rPr>
        <w:t xml:space="preserve">В понятиях порядка, космоса, логоса отражается организованность, структурность, иерархичность мира, а в понятиях хаоса, алогичности, беспорядка — фиксируется неопределенность, </w:t>
      </w:r>
      <w:proofErr w:type="spellStart"/>
      <w:r w:rsidRPr="003859E1">
        <w:rPr>
          <w:rFonts w:ascii="Times New Roman" w:hAnsi="Times New Roman" w:cs="Times New Roman"/>
          <w:lang w:eastAsia="ru-RU"/>
        </w:rPr>
        <w:t>дезорганизованность</w:t>
      </w:r>
      <w:proofErr w:type="spellEnd"/>
      <w:r w:rsidRPr="003859E1">
        <w:rPr>
          <w:rFonts w:ascii="Times New Roman" w:hAnsi="Times New Roman" w:cs="Times New Roman"/>
          <w:lang w:eastAsia="ru-RU"/>
        </w:rPr>
        <w:t>, аморфность бытия.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Всякие попытки представить в мире движение только в одном направлении - от хаоса к порядку - являются метафизическими, противоречащим не только законам диалектики, но и законам современной физики. Все явления существуют не изолированно от других, то есть не являются замкнутыми, закрытыми системами, поэтому они не могут быть абсолютно упорядоченными. Другие системы воз</w:t>
      </w:r>
      <w:r w:rsidRPr="003859E1">
        <w:rPr>
          <w:rFonts w:ascii="Times New Roman" w:hAnsi="Times New Roman" w:cs="Times New Roman"/>
          <w:lang w:eastAsia="ru-RU"/>
        </w:rPr>
        <w:softHyphen/>
        <w:t xml:space="preserve">мущают их, нарушают их организованность, а </w:t>
      </w:r>
      <w:proofErr w:type="gramStart"/>
      <w:r w:rsidRPr="003859E1">
        <w:rPr>
          <w:rFonts w:ascii="Times New Roman" w:hAnsi="Times New Roman" w:cs="Times New Roman"/>
          <w:lang w:eastAsia="ru-RU"/>
        </w:rPr>
        <w:t>значит</w:t>
      </w:r>
      <w:proofErr w:type="gramEnd"/>
      <w:r w:rsidRPr="003859E1">
        <w:rPr>
          <w:rFonts w:ascii="Times New Roman" w:hAnsi="Times New Roman" w:cs="Times New Roman"/>
          <w:lang w:eastAsia="ru-RU"/>
        </w:rPr>
        <w:t xml:space="preserve"> любая си</w:t>
      </w:r>
      <w:r w:rsidRPr="003859E1">
        <w:rPr>
          <w:rFonts w:ascii="Times New Roman" w:hAnsi="Times New Roman" w:cs="Times New Roman"/>
          <w:lang w:eastAsia="ru-RU"/>
        </w:rPr>
        <w:softHyphen/>
        <w:t>стема является открытой, разомкнутой. Вывод: в мире всегда был и остается и порядок и хаос, любая система является и от</w:t>
      </w:r>
      <w:r w:rsidRPr="003859E1">
        <w:rPr>
          <w:rFonts w:ascii="Times New Roman" w:hAnsi="Times New Roman" w:cs="Times New Roman"/>
          <w:lang w:eastAsia="ru-RU"/>
        </w:rPr>
        <w:softHyphen/>
        <w:t>крытой и закрытой, и упорядоченной и неупорядоченной. Все дело в системе отсчета, в отношениях, во включенности любого объекта в многообразные связи с другими объектами.</w:t>
      </w:r>
    </w:p>
    <w:p w:rsid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В принципе все категории являются полярными, а значит, только в единстве характеризуют бытие всех явлений.</w:t>
      </w:r>
    </w:p>
    <w:p w:rsidR="003859E1" w:rsidRPr="003859E1" w:rsidRDefault="003859E1" w:rsidP="003859E1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859E1">
        <w:rPr>
          <w:rFonts w:ascii="Times New Roman" w:hAnsi="Times New Roman" w:cs="Times New Roman"/>
          <w:lang w:eastAsia="ru-RU"/>
        </w:rPr>
        <w:t> </w:t>
      </w:r>
    </w:p>
    <w:p w:rsidR="00292686" w:rsidRPr="003859E1" w:rsidRDefault="00292686" w:rsidP="003859E1">
      <w:pPr>
        <w:pStyle w:val="a8"/>
        <w:jc w:val="both"/>
        <w:rPr>
          <w:rFonts w:ascii="Times New Roman" w:hAnsi="Times New Roman" w:cs="Times New Roman"/>
        </w:rPr>
      </w:pPr>
    </w:p>
    <w:sectPr w:rsidR="00292686" w:rsidRPr="003859E1" w:rsidSect="0029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E1"/>
    <w:rsid w:val="00292686"/>
    <w:rsid w:val="0038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86"/>
  </w:style>
  <w:style w:type="paragraph" w:styleId="1">
    <w:name w:val="heading 1"/>
    <w:basedOn w:val="a"/>
    <w:link w:val="10"/>
    <w:uiPriority w:val="9"/>
    <w:qFormat/>
    <w:rsid w:val="0038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9E1"/>
    <w:rPr>
      <w:b/>
      <w:bCs/>
    </w:rPr>
  </w:style>
  <w:style w:type="character" w:styleId="a5">
    <w:name w:val="Hyperlink"/>
    <w:basedOn w:val="a0"/>
    <w:uiPriority w:val="99"/>
    <w:semiHidden/>
    <w:unhideWhenUsed/>
    <w:rsid w:val="00385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E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59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5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1298</Words>
  <Characters>7403</Characters>
  <Application>Microsoft Office Word</Application>
  <DocSecurity>0</DocSecurity>
  <Lines>61</Lines>
  <Paragraphs>17</Paragraphs>
  <ScaleCrop>false</ScaleCrop>
  <Company>Krokoz™ Inc.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2</cp:revision>
  <dcterms:created xsi:type="dcterms:W3CDTF">2020-04-14T17:52:00Z</dcterms:created>
  <dcterms:modified xsi:type="dcterms:W3CDTF">2020-04-14T17:52:00Z</dcterms:modified>
</cp:coreProperties>
</file>